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CB12" w14:textId="77777777" w:rsidR="008F0AAC" w:rsidRPr="00BF5C98" w:rsidRDefault="008F0AAC" w:rsidP="008F0AAC">
      <w:pPr>
        <w:spacing w:after="0" w:line="256" w:lineRule="auto"/>
        <w:ind w:left="4"/>
        <w:jc w:val="center"/>
        <w:rPr>
          <w:rFonts w:asciiTheme="majorHAnsi" w:eastAsia="Times New Roman" w:hAnsiTheme="majorHAnsi" w:cstheme="majorHAnsi"/>
          <w:b/>
          <w:bCs/>
          <w:sz w:val="28"/>
          <w:szCs w:val="28"/>
          <w:lang w:eastAsia="fr-FR"/>
        </w:rPr>
      </w:pPr>
      <w:r w:rsidRPr="00BF5C98">
        <w:rPr>
          <w:rFonts w:asciiTheme="majorHAnsi" w:eastAsia="Times New Roman" w:hAnsiTheme="majorHAnsi" w:cstheme="majorHAnsi"/>
          <w:b/>
          <w:bCs/>
          <w:sz w:val="28"/>
          <w:szCs w:val="28"/>
          <w:u w:val="single"/>
          <w:lang w:eastAsia="fr-FR"/>
        </w:rPr>
        <w:t>FEDERATION FRANCAISE DES PECHES SPORTIVES ( FFPS )</w:t>
      </w:r>
      <w:r w:rsidRPr="00BF5C98">
        <w:rPr>
          <w:rFonts w:asciiTheme="majorHAnsi" w:eastAsia="Times New Roman" w:hAnsiTheme="majorHAnsi" w:cstheme="majorHAnsi"/>
          <w:b/>
          <w:bCs/>
          <w:sz w:val="28"/>
          <w:szCs w:val="28"/>
          <w:lang w:eastAsia="fr-FR"/>
        </w:rPr>
        <w:t> </w:t>
      </w:r>
    </w:p>
    <w:p w14:paraId="01337028" w14:textId="77777777" w:rsidR="001203A7" w:rsidRDefault="001203A7" w:rsidP="008F0AAC">
      <w:pPr>
        <w:spacing w:after="0" w:line="256" w:lineRule="auto"/>
        <w:ind w:left="4"/>
        <w:jc w:val="center"/>
        <w:rPr>
          <w:rFonts w:asciiTheme="majorHAnsi" w:eastAsia="Times New Roman" w:hAnsiTheme="majorHAnsi" w:cstheme="majorHAnsi"/>
          <w:b/>
          <w:bCs/>
          <w:sz w:val="24"/>
          <w:szCs w:val="24"/>
          <w:lang w:eastAsia="fr-FR"/>
        </w:rPr>
      </w:pPr>
    </w:p>
    <w:p w14:paraId="30B5EB27" w14:textId="18D08464" w:rsidR="001203A7" w:rsidRPr="001203A7" w:rsidRDefault="001203A7" w:rsidP="008F0AAC">
      <w:pPr>
        <w:spacing w:after="0" w:line="256" w:lineRule="auto"/>
        <w:ind w:left="4"/>
        <w:jc w:val="center"/>
        <w:rPr>
          <w:rFonts w:asciiTheme="majorHAnsi" w:eastAsia="Times New Roman" w:hAnsiTheme="majorHAnsi" w:cstheme="majorHAnsi"/>
          <w:b/>
          <w:bCs/>
          <w:sz w:val="24"/>
          <w:szCs w:val="24"/>
          <w:lang w:eastAsia="fr-FR"/>
        </w:rPr>
      </w:pPr>
      <w:r>
        <w:rPr>
          <w:rFonts w:asciiTheme="majorHAnsi" w:eastAsia="Times New Roman" w:hAnsiTheme="majorHAnsi" w:cstheme="majorHAnsi"/>
          <w:b/>
          <w:bCs/>
          <w:noProof/>
          <w:sz w:val="24"/>
          <w:szCs w:val="24"/>
          <w:lang w:eastAsia="fr-FR"/>
        </w:rPr>
        <w:drawing>
          <wp:inline distT="0" distB="0" distL="0" distR="0" wp14:anchorId="1273A215" wp14:editId="46B84E1B">
            <wp:extent cx="1174750" cy="912400"/>
            <wp:effectExtent l="0" t="0" r="6350" b="2540"/>
            <wp:docPr id="207360945" name="Image 1" descr="Une image contenant texte, Graphiqu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0945" name="Image 1" descr="Une image contenant texte, Graphique, graphisme, Polic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9774" cy="924069"/>
                    </a:xfrm>
                    <a:prstGeom prst="rect">
                      <a:avLst/>
                    </a:prstGeom>
                  </pic:spPr>
                </pic:pic>
              </a:graphicData>
            </a:graphic>
          </wp:inline>
        </w:drawing>
      </w:r>
    </w:p>
    <w:p w14:paraId="05095F76" w14:textId="77777777" w:rsidR="008F0AAC" w:rsidRPr="001203A7" w:rsidRDefault="008F0AAC" w:rsidP="008F0AAC">
      <w:pPr>
        <w:spacing w:after="0" w:line="256" w:lineRule="auto"/>
        <w:ind w:left="244"/>
        <w:jc w:val="center"/>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539FF740" w14:textId="77777777" w:rsidR="008F0AAC" w:rsidRPr="001203A7" w:rsidRDefault="008F0AAC" w:rsidP="008F0AAC">
      <w:pPr>
        <w:spacing w:after="6" w:line="266" w:lineRule="auto"/>
        <w:ind w:left="1889" w:right="1736"/>
        <w:jc w:val="center"/>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Association régie par la loi du 1</w:t>
      </w:r>
      <w:r w:rsidRPr="001203A7">
        <w:rPr>
          <w:rFonts w:asciiTheme="majorHAnsi" w:eastAsia="Times New Roman" w:hAnsiTheme="majorHAnsi" w:cstheme="majorHAnsi"/>
          <w:sz w:val="24"/>
          <w:szCs w:val="24"/>
          <w:vertAlign w:val="superscript"/>
          <w:lang w:eastAsia="fr-FR"/>
        </w:rPr>
        <w:t>er</w:t>
      </w:r>
      <w:r w:rsidRPr="001203A7">
        <w:rPr>
          <w:rFonts w:asciiTheme="majorHAnsi" w:eastAsia="Times New Roman" w:hAnsiTheme="majorHAnsi" w:cstheme="majorHAnsi"/>
          <w:sz w:val="24"/>
          <w:szCs w:val="24"/>
          <w:lang w:eastAsia="fr-FR"/>
        </w:rPr>
        <w:t xml:space="preserve"> juillet 1901  Déclarée à la Préfecture de Police de Paris Journal officiel du 27 Juin 2015 </w:t>
      </w:r>
    </w:p>
    <w:p w14:paraId="3ADD33BB" w14:textId="77777777" w:rsidR="008F0AAC" w:rsidRPr="001203A7" w:rsidRDefault="008F0AAC" w:rsidP="008F0AAC">
      <w:pPr>
        <w:spacing w:after="2"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531672D6" w14:textId="77777777" w:rsidR="008F0AAC" w:rsidRPr="001203A7" w:rsidRDefault="008F0AAC" w:rsidP="008F0AAC">
      <w:pPr>
        <w:spacing w:after="19" w:line="256" w:lineRule="auto"/>
        <w:ind w:left="244"/>
        <w:jc w:val="center"/>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1F4056C8" w14:textId="77777777" w:rsidR="008F0AAC" w:rsidRPr="001203A7" w:rsidRDefault="008F0AAC" w:rsidP="008F0AAC">
      <w:pPr>
        <w:spacing w:after="6" w:line="266" w:lineRule="auto"/>
        <w:ind w:left="1889" w:right="1876"/>
        <w:jc w:val="center"/>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REGLEMENT INTERIEUR </w:t>
      </w:r>
    </w:p>
    <w:p w14:paraId="742027F4" w14:textId="1BD1BFEE" w:rsidR="00C03063" w:rsidRPr="001203A7" w:rsidRDefault="00C03063" w:rsidP="008F0AAC">
      <w:pPr>
        <w:spacing w:after="6" w:line="266" w:lineRule="auto"/>
        <w:ind w:left="1889" w:right="1876"/>
        <w:jc w:val="center"/>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Mandat 202</w:t>
      </w:r>
      <w:r w:rsidR="00CC6EBC">
        <w:rPr>
          <w:rFonts w:asciiTheme="majorHAnsi" w:eastAsia="Times New Roman" w:hAnsiTheme="majorHAnsi" w:cstheme="majorHAnsi"/>
          <w:sz w:val="24"/>
          <w:szCs w:val="24"/>
          <w:lang w:eastAsia="fr-FR"/>
        </w:rPr>
        <w:t>5</w:t>
      </w:r>
      <w:r w:rsidRPr="001203A7">
        <w:rPr>
          <w:rFonts w:asciiTheme="majorHAnsi" w:eastAsia="Times New Roman" w:hAnsiTheme="majorHAnsi" w:cstheme="majorHAnsi"/>
          <w:sz w:val="24"/>
          <w:szCs w:val="24"/>
          <w:lang w:eastAsia="fr-FR"/>
        </w:rPr>
        <w:t>-2028</w:t>
      </w:r>
    </w:p>
    <w:p w14:paraId="024E04BC" w14:textId="77777777" w:rsidR="008F0AAC" w:rsidRPr="001203A7" w:rsidRDefault="008F0AAC" w:rsidP="008F0AAC">
      <w:pPr>
        <w:spacing w:after="2" w:line="256" w:lineRule="auto"/>
        <w:ind w:left="244"/>
        <w:jc w:val="center"/>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06185E1E" w14:textId="77777777" w:rsidR="008F0AAC" w:rsidRPr="001203A7" w:rsidRDefault="008F0AAC" w:rsidP="008F0AAC">
      <w:pPr>
        <w:spacing w:after="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6FDF52C1" w14:textId="77777777" w:rsidR="008F0AAC" w:rsidRPr="001203A7" w:rsidRDefault="008F0AAC" w:rsidP="001203A7">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Le présent règlement intérieur a pour but de préciser les structures et le fonctionnement des organes de la </w:t>
      </w:r>
      <w:r w:rsidRPr="001203A7">
        <w:rPr>
          <w:rFonts w:asciiTheme="majorHAnsi" w:eastAsia="Times New Roman" w:hAnsiTheme="majorHAnsi" w:cstheme="majorHAnsi"/>
          <w:b/>
          <w:bCs/>
          <w:sz w:val="24"/>
          <w:szCs w:val="24"/>
          <w:lang w:eastAsia="fr-FR"/>
        </w:rPr>
        <w:t>FEDERATION FRANCAISE DES PECHES SPORTIVES</w:t>
      </w:r>
      <w:r w:rsidRPr="001203A7">
        <w:rPr>
          <w:rFonts w:asciiTheme="majorHAnsi" w:eastAsia="Times New Roman" w:hAnsiTheme="majorHAnsi" w:cstheme="majorHAnsi"/>
          <w:sz w:val="24"/>
          <w:szCs w:val="24"/>
          <w:lang w:eastAsia="fr-FR"/>
        </w:rPr>
        <w:t xml:space="preserve"> désignée ci-après FFPS. </w:t>
      </w:r>
    </w:p>
    <w:p w14:paraId="6576AD3D" w14:textId="77777777" w:rsidR="008F0AAC" w:rsidRPr="001203A7" w:rsidRDefault="008F0AAC" w:rsidP="001203A7">
      <w:pPr>
        <w:spacing w:after="2"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14E0E6E3" w14:textId="77777777" w:rsidR="008F0AAC" w:rsidRPr="008106CF" w:rsidRDefault="008F0AAC" w:rsidP="001203A7">
      <w:pPr>
        <w:spacing w:after="1" w:line="256" w:lineRule="auto"/>
        <w:ind w:left="9"/>
        <w:jc w:val="both"/>
        <w:rPr>
          <w:rFonts w:asciiTheme="majorHAnsi" w:eastAsia="Times New Roman" w:hAnsiTheme="majorHAnsi" w:cstheme="majorHAnsi"/>
          <w:b/>
          <w:bCs/>
          <w:sz w:val="32"/>
          <w:szCs w:val="32"/>
          <w:lang w:eastAsia="fr-FR"/>
        </w:rPr>
      </w:pPr>
      <w:r w:rsidRPr="008106CF">
        <w:rPr>
          <w:rFonts w:asciiTheme="majorHAnsi" w:eastAsia="Times New Roman" w:hAnsiTheme="majorHAnsi" w:cstheme="majorHAnsi"/>
          <w:b/>
          <w:bCs/>
          <w:sz w:val="32"/>
          <w:szCs w:val="32"/>
          <w:highlight w:val="cyan"/>
          <w:lang w:eastAsia="fr-FR"/>
        </w:rPr>
        <w:t>I – ASSEMBLEE GENERALE</w:t>
      </w:r>
      <w:r w:rsidRPr="008106CF">
        <w:rPr>
          <w:rFonts w:asciiTheme="majorHAnsi" w:eastAsia="Times New Roman" w:hAnsiTheme="majorHAnsi" w:cstheme="majorHAnsi"/>
          <w:b/>
          <w:bCs/>
          <w:sz w:val="32"/>
          <w:szCs w:val="32"/>
          <w:lang w:eastAsia="fr-FR"/>
        </w:rPr>
        <w:t> </w:t>
      </w:r>
    </w:p>
    <w:p w14:paraId="13065142" w14:textId="77777777" w:rsidR="008F0AAC" w:rsidRPr="001203A7" w:rsidRDefault="008F0AAC" w:rsidP="001203A7">
      <w:pPr>
        <w:spacing w:after="14"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74680CB1" w14:textId="77777777" w:rsidR="008F0AAC" w:rsidRPr="008D77BD" w:rsidRDefault="008F0AAC" w:rsidP="001203A7">
      <w:pPr>
        <w:spacing w:before="100" w:beforeAutospacing="1" w:after="100" w:afterAutospacing="1" w:line="240" w:lineRule="auto"/>
        <w:ind w:left="9"/>
        <w:jc w:val="both"/>
        <w:outlineLvl w:val="0"/>
        <w:rPr>
          <w:rFonts w:asciiTheme="majorHAnsi" w:eastAsia="Times New Roman" w:hAnsiTheme="majorHAnsi" w:cstheme="majorHAnsi"/>
          <w:kern w:val="36"/>
          <w:sz w:val="32"/>
          <w:szCs w:val="32"/>
          <w:lang w:eastAsia="fr-FR"/>
        </w:rPr>
      </w:pPr>
      <w:r w:rsidRPr="008D77BD">
        <w:rPr>
          <w:rFonts w:asciiTheme="majorHAnsi" w:eastAsia="Times New Roman" w:hAnsiTheme="majorHAnsi" w:cstheme="majorHAnsi"/>
          <w:kern w:val="36"/>
          <w:sz w:val="32"/>
          <w:szCs w:val="32"/>
          <w:lang w:eastAsia="fr-FR"/>
        </w:rPr>
        <w:t>COMPOSITION ET FREQUENCE </w:t>
      </w:r>
    </w:p>
    <w:p w14:paraId="7F972FEC" w14:textId="33EEAE29" w:rsidR="008F0AAC" w:rsidRPr="001203A7" w:rsidRDefault="008F0AAC" w:rsidP="001203A7">
      <w:pPr>
        <w:spacing w:after="2"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ARTICLE 1 – L’assemblée générale est le pouvoir suprême de la Fédération et sa composition est définie par l’article 9 des Statuts. </w:t>
      </w:r>
    </w:p>
    <w:p w14:paraId="1BBBC3D9" w14:textId="7355F73C" w:rsidR="008F0AAC" w:rsidRDefault="008F0AAC" w:rsidP="001203A7">
      <w:pPr>
        <w:spacing w:after="2"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Les membres d’associations ont accès à l’assemblée générale, mais ne disposent pas du droit de vote. </w:t>
      </w:r>
    </w:p>
    <w:p w14:paraId="0555BE37" w14:textId="77777777" w:rsidR="001203A7" w:rsidRPr="001203A7" w:rsidRDefault="001203A7" w:rsidP="001203A7">
      <w:pPr>
        <w:spacing w:after="2" w:line="256" w:lineRule="auto"/>
        <w:ind w:left="14"/>
        <w:jc w:val="both"/>
        <w:rPr>
          <w:rFonts w:asciiTheme="majorHAnsi" w:eastAsia="Times New Roman" w:hAnsiTheme="majorHAnsi" w:cstheme="majorHAnsi"/>
          <w:sz w:val="24"/>
          <w:szCs w:val="24"/>
          <w:lang w:eastAsia="fr-FR"/>
        </w:rPr>
      </w:pPr>
    </w:p>
    <w:p w14:paraId="152D44DF" w14:textId="7D35604B" w:rsidR="008F0AAC" w:rsidRPr="001203A7" w:rsidRDefault="008F0AAC" w:rsidP="001203A7">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2 – Le choix du lieu où se déroulera l’assemblée générale incombe au comité directeur, mais sera proposé et mis au vote lors de l’assemblée générale précédente. </w:t>
      </w:r>
    </w:p>
    <w:p w14:paraId="1CC7C36D" w14:textId="62413C6B" w:rsidR="008F0AAC" w:rsidRPr="008D77BD" w:rsidRDefault="008F0AAC" w:rsidP="001203A7">
      <w:pPr>
        <w:spacing w:before="100" w:beforeAutospacing="1" w:after="100" w:afterAutospacing="1" w:line="240" w:lineRule="auto"/>
        <w:ind w:left="9"/>
        <w:jc w:val="both"/>
        <w:outlineLvl w:val="0"/>
        <w:rPr>
          <w:rFonts w:asciiTheme="majorHAnsi" w:eastAsia="Times New Roman" w:hAnsiTheme="majorHAnsi" w:cstheme="majorHAnsi"/>
          <w:kern w:val="36"/>
          <w:sz w:val="32"/>
          <w:szCs w:val="32"/>
          <w:lang w:eastAsia="fr-FR"/>
        </w:rPr>
      </w:pPr>
      <w:r w:rsidRPr="008D77BD">
        <w:rPr>
          <w:rFonts w:asciiTheme="majorHAnsi" w:eastAsia="Times New Roman" w:hAnsiTheme="majorHAnsi" w:cstheme="majorHAnsi"/>
          <w:kern w:val="36"/>
          <w:sz w:val="32"/>
          <w:szCs w:val="32"/>
          <w:lang w:eastAsia="fr-FR"/>
        </w:rPr>
        <w:t>ORDRE DU JOUR </w:t>
      </w:r>
    </w:p>
    <w:p w14:paraId="588C9EDC" w14:textId="51C76181" w:rsidR="008F0AAC" w:rsidRPr="001203A7" w:rsidRDefault="008F0AAC" w:rsidP="001203A7">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3 – L’ordre du jour de la séance arrêté par le Comité Directeur, comporte au moins et obligatoirement les délibérations et votes suivants : </w:t>
      </w:r>
    </w:p>
    <w:p w14:paraId="25B751D6" w14:textId="77777777" w:rsidR="008F0AAC" w:rsidRPr="001203A7" w:rsidRDefault="008F0AAC" w:rsidP="001203A7">
      <w:pPr>
        <w:spacing w:before="100" w:beforeAutospacing="1" w:after="100" w:afterAutospacing="1" w:line="240" w:lineRule="auto"/>
        <w:ind w:left="182" w:hanging="182"/>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Adoption du procès-verbal de la dernière assemblée générale. </w:t>
      </w:r>
    </w:p>
    <w:p w14:paraId="04CB5883" w14:textId="77777777" w:rsidR="008F0AAC" w:rsidRPr="001203A7" w:rsidRDefault="008F0AAC" w:rsidP="001203A7">
      <w:pPr>
        <w:spacing w:before="100" w:beforeAutospacing="1" w:after="100" w:afterAutospacing="1" w:line="240" w:lineRule="auto"/>
        <w:ind w:left="182" w:hanging="182"/>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Rapport moral, financier et des diverses commissions. </w:t>
      </w:r>
    </w:p>
    <w:p w14:paraId="4BC7B0F9" w14:textId="77777777" w:rsidR="008F0AAC" w:rsidRPr="001203A7" w:rsidRDefault="008F0AAC" w:rsidP="001203A7">
      <w:pPr>
        <w:spacing w:after="1" w:line="264" w:lineRule="auto"/>
        <w:ind w:left="182" w:hanging="182"/>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lastRenderedPageBreak/>
        <w:t>*</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Discussions des vœux émis par les comités régionaux ou le comité directeur. (Tout vœu s’élevant contre les dispositions d’un article du règlement existant doit être accompagné de contre-proposition   sous peine de nullité). </w:t>
      </w:r>
    </w:p>
    <w:p w14:paraId="46DD0E4F" w14:textId="77777777" w:rsidR="008F0AAC" w:rsidRPr="001203A7" w:rsidRDefault="008F0AAC" w:rsidP="001203A7">
      <w:pPr>
        <w:spacing w:after="21"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297ABBFA" w14:textId="77777777" w:rsidR="008F0AAC" w:rsidRPr="008D77BD" w:rsidRDefault="008F0AAC" w:rsidP="001203A7">
      <w:pPr>
        <w:spacing w:before="100" w:beforeAutospacing="1" w:after="100" w:afterAutospacing="1" w:line="240" w:lineRule="auto"/>
        <w:ind w:left="9"/>
        <w:jc w:val="both"/>
        <w:outlineLvl w:val="0"/>
        <w:rPr>
          <w:rFonts w:asciiTheme="majorHAnsi" w:eastAsia="Times New Roman" w:hAnsiTheme="majorHAnsi" w:cstheme="majorHAnsi"/>
          <w:kern w:val="36"/>
          <w:sz w:val="32"/>
          <w:szCs w:val="32"/>
          <w:lang w:eastAsia="fr-FR"/>
        </w:rPr>
      </w:pPr>
      <w:r w:rsidRPr="008D77BD">
        <w:rPr>
          <w:rFonts w:asciiTheme="majorHAnsi" w:eastAsia="Times New Roman" w:hAnsiTheme="majorHAnsi" w:cstheme="majorHAnsi"/>
          <w:kern w:val="36"/>
          <w:sz w:val="32"/>
          <w:szCs w:val="32"/>
          <w:lang w:eastAsia="fr-FR"/>
        </w:rPr>
        <w:t>PREPARATION DE L’ASSEMBLEE GENERALE </w:t>
      </w:r>
    </w:p>
    <w:p w14:paraId="648A200A" w14:textId="77777777" w:rsidR="008F0AAC" w:rsidRPr="001203A7" w:rsidRDefault="008F0AAC" w:rsidP="001203A7">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21FBFEA5" w14:textId="45044FC0" w:rsidR="008F0AAC" w:rsidRPr="001203A7" w:rsidRDefault="008F0AAC" w:rsidP="001203A7">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4 – La convocation de l’assemblée générale est fa</w:t>
      </w:r>
      <w:r w:rsidR="001203A7">
        <w:rPr>
          <w:rFonts w:asciiTheme="majorHAnsi" w:eastAsia="Times New Roman" w:hAnsiTheme="majorHAnsi" w:cstheme="majorHAnsi"/>
          <w:sz w:val="24"/>
          <w:szCs w:val="24"/>
          <w:lang w:eastAsia="fr-FR"/>
        </w:rPr>
        <w:t>i</w:t>
      </w:r>
      <w:r w:rsidRPr="001203A7">
        <w:rPr>
          <w:rFonts w:asciiTheme="majorHAnsi" w:eastAsia="Times New Roman" w:hAnsiTheme="majorHAnsi" w:cstheme="majorHAnsi"/>
          <w:sz w:val="24"/>
          <w:szCs w:val="24"/>
          <w:lang w:eastAsia="fr-FR"/>
        </w:rPr>
        <w:t>te 3 semaines avant la date fixée par courrier électronique. </w:t>
      </w:r>
    </w:p>
    <w:p w14:paraId="431B4C55" w14:textId="0EF0BB68" w:rsidR="008F0AAC" w:rsidRPr="001203A7" w:rsidRDefault="008F0AAC" w:rsidP="001203A7">
      <w:pPr>
        <w:spacing w:after="4"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 Toute proposition de modification administrative, financière ou sportive doit parvenir au Secrétariat Général de la </w:t>
      </w:r>
      <w:r w:rsidRPr="00CC1377">
        <w:rPr>
          <w:rFonts w:asciiTheme="majorHAnsi" w:eastAsia="Times New Roman" w:hAnsiTheme="majorHAnsi" w:cstheme="majorHAnsi"/>
          <w:sz w:val="24"/>
          <w:szCs w:val="24"/>
          <w:lang w:eastAsia="fr-FR"/>
        </w:rPr>
        <w:t xml:space="preserve">FFPS </w:t>
      </w:r>
      <w:r w:rsidRPr="00330CB4">
        <w:rPr>
          <w:rFonts w:asciiTheme="majorHAnsi" w:eastAsia="Times New Roman" w:hAnsiTheme="majorHAnsi" w:cstheme="majorHAnsi"/>
          <w:sz w:val="24"/>
          <w:szCs w:val="24"/>
          <w:lang w:eastAsia="fr-FR"/>
        </w:rPr>
        <w:t xml:space="preserve">au moins </w:t>
      </w:r>
      <w:r w:rsidR="00D24BDD" w:rsidRPr="00330CB4">
        <w:rPr>
          <w:rFonts w:asciiTheme="majorHAnsi" w:eastAsia="Times New Roman" w:hAnsiTheme="majorHAnsi" w:cstheme="majorHAnsi"/>
          <w:sz w:val="24"/>
          <w:szCs w:val="24"/>
          <w:lang w:eastAsia="fr-FR"/>
        </w:rPr>
        <w:t>6</w:t>
      </w:r>
      <w:r w:rsidRPr="00330CB4">
        <w:rPr>
          <w:rFonts w:asciiTheme="majorHAnsi" w:eastAsia="Times New Roman" w:hAnsiTheme="majorHAnsi" w:cstheme="majorHAnsi"/>
          <w:sz w:val="24"/>
          <w:szCs w:val="24"/>
          <w:lang w:eastAsia="fr-FR"/>
        </w:rPr>
        <w:t xml:space="preserve"> semaines</w:t>
      </w:r>
      <w:r w:rsidRPr="001203A7">
        <w:rPr>
          <w:rFonts w:asciiTheme="majorHAnsi" w:eastAsia="Times New Roman" w:hAnsiTheme="majorHAnsi" w:cstheme="majorHAnsi"/>
          <w:sz w:val="24"/>
          <w:szCs w:val="24"/>
          <w:lang w:eastAsia="fr-FR"/>
        </w:rPr>
        <w:t xml:space="preserve"> avant l’assemblée générale pour être examinée par la commission compétente et être inscrite à l’ordre du jour. </w:t>
      </w:r>
    </w:p>
    <w:p w14:paraId="0837B1D8" w14:textId="77777777" w:rsidR="001203A7" w:rsidRDefault="008F0AAC" w:rsidP="001203A7">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4D64B5F1" w14:textId="2424EC8B" w:rsidR="008F0AAC" w:rsidRPr="001203A7" w:rsidRDefault="008F0AAC" w:rsidP="001203A7">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Toute nouvelle candidature ou tout renouvellement de candidature au poste de membre du comité directeur doit parvenir au Secrétariat Général de la FFPS </w:t>
      </w:r>
      <w:r w:rsidRPr="00330CB4">
        <w:rPr>
          <w:rFonts w:asciiTheme="majorHAnsi" w:eastAsia="Times New Roman" w:hAnsiTheme="majorHAnsi" w:cstheme="majorHAnsi"/>
          <w:sz w:val="24"/>
          <w:szCs w:val="24"/>
          <w:lang w:eastAsia="fr-FR"/>
        </w:rPr>
        <w:t xml:space="preserve">au moins </w:t>
      </w:r>
      <w:r w:rsidR="00D24BDD" w:rsidRPr="00330CB4">
        <w:rPr>
          <w:rFonts w:asciiTheme="majorHAnsi" w:eastAsia="Times New Roman" w:hAnsiTheme="majorHAnsi" w:cstheme="majorHAnsi"/>
          <w:sz w:val="24"/>
          <w:szCs w:val="24"/>
          <w:lang w:eastAsia="fr-FR"/>
        </w:rPr>
        <w:t>6</w:t>
      </w:r>
      <w:r w:rsidRPr="00330CB4">
        <w:rPr>
          <w:rFonts w:asciiTheme="majorHAnsi" w:eastAsia="Times New Roman" w:hAnsiTheme="majorHAnsi" w:cstheme="majorHAnsi"/>
          <w:sz w:val="24"/>
          <w:szCs w:val="24"/>
          <w:lang w:eastAsia="fr-FR"/>
        </w:rPr>
        <w:t xml:space="preserve"> semaines</w:t>
      </w:r>
      <w:r w:rsidRPr="001203A7">
        <w:rPr>
          <w:rFonts w:asciiTheme="majorHAnsi" w:eastAsia="Times New Roman" w:hAnsiTheme="majorHAnsi" w:cstheme="majorHAnsi"/>
          <w:sz w:val="24"/>
          <w:szCs w:val="24"/>
          <w:lang w:eastAsia="fr-FR"/>
        </w:rPr>
        <w:t xml:space="preserve"> avant l’assemblée générale, par lettre recommandée avec accusé de réception. </w:t>
      </w:r>
    </w:p>
    <w:p w14:paraId="2BA4CE92" w14:textId="77777777" w:rsidR="008F0AAC" w:rsidRPr="001203A7" w:rsidRDefault="008F0AAC" w:rsidP="001203A7">
      <w:pPr>
        <w:spacing w:after="2"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3E519707" w14:textId="0F71352C" w:rsidR="008F0AAC" w:rsidRPr="001203A7" w:rsidRDefault="008F0AAC" w:rsidP="001203A7">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La Convocation et l’ordre du jour sont envoyés par courrier électronique au moins 3 semaines avant la tenue de l’assemblée générale aux membres du comité directeur de la FFPS, aux présidents des comités régionaux et aux présidents des comités départementaux à charge pour ceux-ci de le diffuser auprès des clubs de leurs départements. </w:t>
      </w:r>
    </w:p>
    <w:p w14:paraId="5B1BB1A5" w14:textId="77777777" w:rsidR="008F0AAC" w:rsidRPr="00330CB4" w:rsidRDefault="008F0AAC" w:rsidP="001203A7">
      <w:pPr>
        <w:spacing w:before="100" w:beforeAutospacing="1" w:after="100" w:afterAutospacing="1" w:line="240" w:lineRule="auto"/>
        <w:ind w:left="9"/>
        <w:jc w:val="both"/>
        <w:outlineLvl w:val="0"/>
        <w:rPr>
          <w:rFonts w:asciiTheme="majorHAnsi" w:eastAsia="Times New Roman" w:hAnsiTheme="majorHAnsi" w:cstheme="majorHAnsi"/>
          <w:i/>
          <w:iCs/>
          <w:kern w:val="36"/>
          <w:sz w:val="32"/>
          <w:szCs w:val="32"/>
          <w:lang w:eastAsia="fr-FR"/>
        </w:rPr>
      </w:pPr>
      <w:r w:rsidRPr="00330CB4">
        <w:rPr>
          <w:rFonts w:asciiTheme="majorHAnsi" w:eastAsia="Times New Roman" w:hAnsiTheme="majorHAnsi" w:cstheme="majorHAnsi"/>
          <w:i/>
          <w:iCs/>
          <w:kern w:val="36"/>
          <w:sz w:val="32"/>
          <w:szCs w:val="32"/>
          <w:lang w:eastAsia="fr-FR"/>
        </w:rPr>
        <w:t>CONTROLE FINANCIER </w:t>
      </w:r>
    </w:p>
    <w:p w14:paraId="18BFDFC8" w14:textId="35DC7FDF" w:rsidR="00CC6EBC" w:rsidRPr="002A2F12" w:rsidRDefault="008F0AAC" w:rsidP="00CC6EBC">
      <w:pPr>
        <w:spacing w:after="2" w:line="256" w:lineRule="auto"/>
        <w:ind w:left="14"/>
        <w:rPr>
          <w:rFonts w:asciiTheme="majorHAnsi" w:eastAsia="Times New Roman" w:hAnsiTheme="majorHAnsi" w:cstheme="majorHAnsi"/>
          <w:i/>
          <w:iCs/>
          <w:sz w:val="24"/>
          <w:szCs w:val="24"/>
          <w:lang w:eastAsia="fr-FR"/>
        </w:rPr>
      </w:pPr>
      <w:r w:rsidRPr="00330CB4">
        <w:rPr>
          <w:rFonts w:asciiTheme="majorHAnsi" w:eastAsia="Times New Roman" w:hAnsiTheme="majorHAnsi" w:cstheme="majorHAnsi"/>
          <w:i/>
          <w:iCs/>
          <w:sz w:val="24"/>
          <w:szCs w:val="24"/>
          <w:lang w:eastAsia="fr-FR"/>
        </w:rPr>
        <w:t> ARTICLE 5 – L’</w:t>
      </w:r>
      <w:r w:rsidR="00CC6EBC" w:rsidRPr="00330CB4">
        <w:rPr>
          <w:rFonts w:asciiTheme="majorHAnsi" w:eastAsia="Times New Roman" w:hAnsiTheme="majorHAnsi" w:cstheme="majorHAnsi"/>
          <w:i/>
          <w:iCs/>
          <w:sz w:val="24"/>
          <w:szCs w:val="24"/>
          <w:lang w:eastAsia="fr-FR"/>
        </w:rPr>
        <w:t>ensemble de la comptabilité de FFPS est établie par un cabinet comptable avec la participation active des trésorières et ensuite contrôlé et certifié par un Commissaire Aux Compte agréé.</w:t>
      </w:r>
    </w:p>
    <w:p w14:paraId="13F8C7F0" w14:textId="5FFC4348" w:rsidR="008F0AAC" w:rsidRPr="001203A7" w:rsidRDefault="008F0AAC" w:rsidP="008F0AAC">
      <w:pPr>
        <w:spacing w:after="0" w:line="256" w:lineRule="auto"/>
        <w:ind w:left="14"/>
        <w:rPr>
          <w:rFonts w:asciiTheme="majorHAnsi" w:eastAsia="Times New Roman" w:hAnsiTheme="majorHAnsi" w:cstheme="majorHAnsi"/>
          <w:sz w:val="24"/>
          <w:szCs w:val="24"/>
          <w:lang w:eastAsia="fr-FR"/>
        </w:rPr>
      </w:pPr>
    </w:p>
    <w:p w14:paraId="65AF69A3" w14:textId="77777777" w:rsidR="008F0AAC" w:rsidRPr="008D77BD" w:rsidRDefault="008F0AAC" w:rsidP="008F0AAC">
      <w:pPr>
        <w:spacing w:before="100" w:beforeAutospacing="1" w:after="100" w:afterAutospacing="1" w:line="240" w:lineRule="auto"/>
        <w:ind w:left="9"/>
        <w:outlineLvl w:val="0"/>
        <w:rPr>
          <w:rFonts w:asciiTheme="majorHAnsi" w:eastAsia="Times New Roman" w:hAnsiTheme="majorHAnsi" w:cstheme="majorHAnsi"/>
          <w:kern w:val="36"/>
          <w:sz w:val="32"/>
          <w:szCs w:val="32"/>
          <w:lang w:eastAsia="fr-FR"/>
        </w:rPr>
      </w:pPr>
      <w:r w:rsidRPr="008D77BD">
        <w:rPr>
          <w:rFonts w:asciiTheme="majorHAnsi" w:eastAsia="Times New Roman" w:hAnsiTheme="majorHAnsi" w:cstheme="majorHAnsi"/>
          <w:kern w:val="36"/>
          <w:sz w:val="32"/>
          <w:szCs w:val="32"/>
          <w:lang w:eastAsia="fr-FR"/>
        </w:rPr>
        <w:t>DECISIONS – PROCES-VERBAL  </w:t>
      </w:r>
    </w:p>
    <w:p w14:paraId="15747AD1" w14:textId="77777777" w:rsidR="008F0AAC" w:rsidRPr="001203A7" w:rsidRDefault="008F0AAC" w:rsidP="008F0AAC">
      <w:pPr>
        <w:spacing w:after="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62A53653" w14:textId="25E3B198" w:rsidR="008F0AAC" w:rsidRPr="001203A7" w:rsidRDefault="008F0AAC" w:rsidP="008D77BD">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6 – les décisions sont prises conformément à l’article 9 des statuts et à la majorité absolue des voix des représentants présents ou représentés lors du vote.  </w:t>
      </w:r>
    </w:p>
    <w:p w14:paraId="6E5FE3D1" w14:textId="269946CF" w:rsidR="008F0AAC" w:rsidRPr="001203A7" w:rsidRDefault="008F0AAC" w:rsidP="008D77BD">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7 – Les séances sont présidées par le Président de la FFPS. En cas d’absence, c’est le Vice-Président</w:t>
      </w:r>
      <w:r w:rsidR="008D77BD">
        <w:rPr>
          <w:rFonts w:asciiTheme="majorHAnsi" w:eastAsia="Times New Roman" w:hAnsiTheme="majorHAnsi" w:cstheme="majorHAnsi"/>
          <w:sz w:val="24"/>
          <w:szCs w:val="24"/>
          <w:lang w:eastAsia="fr-FR"/>
        </w:rPr>
        <w:t xml:space="preserve">, Secrétaire général </w:t>
      </w:r>
      <w:r w:rsidRPr="001203A7">
        <w:rPr>
          <w:rFonts w:asciiTheme="majorHAnsi" w:eastAsia="Times New Roman" w:hAnsiTheme="majorHAnsi" w:cstheme="majorHAnsi"/>
          <w:sz w:val="24"/>
          <w:szCs w:val="24"/>
          <w:lang w:eastAsia="fr-FR"/>
        </w:rPr>
        <w:t xml:space="preserve"> qui préside ou à défaut le doyen d’âge du </w:t>
      </w:r>
      <w:r w:rsidR="00276C18" w:rsidRPr="001203A7">
        <w:rPr>
          <w:rFonts w:asciiTheme="majorHAnsi" w:eastAsia="Times New Roman" w:hAnsiTheme="majorHAnsi" w:cstheme="majorHAnsi"/>
          <w:sz w:val="24"/>
          <w:szCs w:val="24"/>
          <w:lang w:eastAsia="fr-FR"/>
        </w:rPr>
        <w:t>comité</w:t>
      </w:r>
      <w:r w:rsidRPr="001203A7">
        <w:rPr>
          <w:rFonts w:asciiTheme="majorHAnsi" w:eastAsia="Times New Roman" w:hAnsiTheme="majorHAnsi" w:cstheme="majorHAnsi"/>
          <w:sz w:val="24"/>
          <w:szCs w:val="24"/>
          <w:lang w:eastAsia="fr-FR"/>
        </w:rPr>
        <w:t xml:space="preserve"> exécutif.  </w:t>
      </w:r>
    </w:p>
    <w:p w14:paraId="6FB3C288" w14:textId="77777777"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8 – Le Président de séance dirige les débats. Les procès-verbaux de séances sont signés par le Président et le Secrétaire Général.  </w:t>
      </w:r>
    </w:p>
    <w:p w14:paraId="5E3AD41D" w14:textId="77777777" w:rsidR="008F0AAC" w:rsidRPr="001203A7" w:rsidRDefault="008F0AAC" w:rsidP="008F0AAC">
      <w:pPr>
        <w:spacing w:after="7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lastRenderedPageBreak/>
        <w:t> </w:t>
      </w:r>
    </w:p>
    <w:p w14:paraId="11E84E5B" w14:textId="77777777" w:rsidR="008F0AAC" w:rsidRPr="008D77BD" w:rsidRDefault="008F0AAC" w:rsidP="008F0AAC">
      <w:pPr>
        <w:spacing w:before="100" w:beforeAutospacing="1" w:after="100" w:afterAutospacing="1" w:line="240" w:lineRule="auto"/>
        <w:ind w:left="9"/>
        <w:outlineLvl w:val="0"/>
        <w:rPr>
          <w:rFonts w:asciiTheme="majorHAnsi" w:eastAsia="Times New Roman" w:hAnsiTheme="majorHAnsi" w:cstheme="majorHAnsi"/>
          <w:b/>
          <w:bCs/>
          <w:kern w:val="36"/>
          <w:sz w:val="32"/>
          <w:szCs w:val="32"/>
          <w:lang w:eastAsia="fr-FR"/>
        </w:rPr>
      </w:pPr>
      <w:r w:rsidRPr="008D77BD">
        <w:rPr>
          <w:rFonts w:asciiTheme="majorHAnsi" w:eastAsia="Times New Roman" w:hAnsiTheme="majorHAnsi" w:cstheme="majorHAnsi"/>
          <w:b/>
          <w:bCs/>
          <w:kern w:val="36"/>
          <w:sz w:val="32"/>
          <w:szCs w:val="32"/>
          <w:lang w:eastAsia="fr-FR"/>
        </w:rPr>
        <w:t>DISPOSITIONS GENERALES  </w:t>
      </w:r>
    </w:p>
    <w:p w14:paraId="1EF07B43" w14:textId="7A6591F1" w:rsidR="008F0AAC" w:rsidRPr="001203A7" w:rsidRDefault="008F0AAC" w:rsidP="008D77BD">
      <w:pPr>
        <w:spacing w:after="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ARTICLE 9 – Seule une décision prise en assemblée générale peut modifier les dispositions d’un ou plusieurs articles du présent règlement intérieur.  </w:t>
      </w:r>
    </w:p>
    <w:p w14:paraId="0AB58C5D" w14:textId="77777777" w:rsidR="008F0AAC" w:rsidRPr="001203A7" w:rsidRDefault="008F0AAC" w:rsidP="008F0AAC">
      <w:pPr>
        <w:spacing w:after="68"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71D68926" w14:textId="2C2E4722" w:rsidR="008F0AAC" w:rsidRPr="008106CF" w:rsidRDefault="008F0AAC" w:rsidP="008F0AAC">
      <w:pPr>
        <w:spacing w:before="100" w:beforeAutospacing="1" w:after="100" w:afterAutospacing="1" w:line="240" w:lineRule="auto"/>
        <w:ind w:left="9"/>
        <w:outlineLvl w:val="0"/>
        <w:rPr>
          <w:rFonts w:asciiTheme="majorHAnsi" w:eastAsia="Times New Roman" w:hAnsiTheme="majorHAnsi" w:cstheme="majorHAnsi"/>
          <w:b/>
          <w:bCs/>
          <w:kern w:val="36"/>
          <w:sz w:val="32"/>
          <w:szCs w:val="32"/>
          <w:lang w:eastAsia="fr-FR"/>
        </w:rPr>
      </w:pPr>
      <w:r w:rsidRPr="008106CF">
        <w:rPr>
          <w:rFonts w:asciiTheme="majorHAnsi" w:eastAsia="Times New Roman" w:hAnsiTheme="majorHAnsi" w:cstheme="majorHAnsi"/>
          <w:b/>
          <w:bCs/>
          <w:kern w:val="36"/>
          <w:sz w:val="32"/>
          <w:szCs w:val="32"/>
          <w:highlight w:val="cyan"/>
          <w:lang w:eastAsia="fr-FR"/>
        </w:rPr>
        <w:t>II – COMITE DIRECTEUR  </w:t>
      </w:r>
      <w:r w:rsidR="008106CF" w:rsidRPr="008106CF">
        <w:rPr>
          <w:rFonts w:asciiTheme="majorHAnsi" w:eastAsia="Times New Roman" w:hAnsiTheme="majorHAnsi" w:cstheme="majorHAnsi"/>
          <w:b/>
          <w:bCs/>
          <w:kern w:val="36"/>
          <w:sz w:val="32"/>
          <w:szCs w:val="32"/>
          <w:highlight w:val="cyan"/>
          <w:lang w:eastAsia="fr-FR"/>
        </w:rPr>
        <w:t>(COMDIR)</w:t>
      </w:r>
    </w:p>
    <w:p w14:paraId="4E586DF1" w14:textId="77777777" w:rsidR="008F0AAC" w:rsidRPr="001203A7" w:rsidRDefault="008F0AAC" w:rsidP="008F0AAC">
      <w:pPr>
        <w:spacing w:after="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5E622A6A" w14:textId="16D5A22B" w:rsidR="008F0AAC" w:rsidRPr="001203A7" w:rsidRDefault="008F0AAC" w:rsidP="008106CF">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ARTICLE 10 – Les membres du comité directeur sont convoqués au moins quinze jours avant la date fixée et reçoivent l’ordre du jour établi par le </w:t>
      </w:r>
      <w:r w:rsidR="00AA7158" w:rsidRPr="001203A7">
        <w:rPr>
          <w:rFonts w:asciiTheme="majorHAnsi" w:eastAsia="Times New Roman" w:hAnsiTheme="majorHAnsi" w:cstheme="majorHAnsi"/>
          <w:sz w:val="24"/>
          <w:szCs w:val="24"/>
          <w:lang w:eastAsia="fr-FR"/>
        </w:rPr>
        <w:t>comité</w:t>
      </w:r>
      <w:r w:rsidRPr="001203A7">
        <w:rPr>
          <w:rFonts w:asciiTheme="majorHAnsi" w:eastAsia="Times New Roman" w:hAnsiTheme="majorHAnsi" w:cstheme="majorHAnsi"/>
          <w:sz w:val="24"/>
          <w:szCs w:val="24"/>
          <w:lang w:eastAsia="fr-FR"/>
        </w:rPr>
        <w:t xml:space="preserve"> exécutif en accord avec le Président.</w:t>
      </w:r>
    </w:p>
    <w:p w14:paraId="24421A17" w14:textId="4F0C9A68" w:rsidR="008F0AAC" w:rsidRPr="001203A7" w:rsidRDefault="008F0AAC" w:rsidP="008106CF">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11 –Le comité directeur est lui-même responsable de son mandat devant l’assemblée générale.  </w:t>
      </w:r>
    </w:p>
    <w:p w14:paraId="62AC532E" w14:textId="7419B4E2" w:rsidR="008F0AAC" w:rsidRPr="001203A7" w:rsidRDefault="008F0AAC" w:rsidP="008106CF">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12 – Dans les délibérations et en cas de partage égal des voix, la voix du Président est prépondérante.  </w:t>
      </w:r>
    </w:p>
    <w:p w14:paraId="080008FF" w14:textId="77777777" w:rsidR="008F0AAC" w:rsidRPr="001203A7" w:rsidRDefault="008F0AAC" w:rsidP="008106CF">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13 - Le vote par procuration est possible, un membre du Comité Directeur ne pouvant être en possession que de deux pouvoirs maximums donnés par d’autres membres du Comité Directeur. </w:t>
      </w:r>
    </w:p>
    <w:p w14:paraId="52F80029" w14:textId="193D3FD5" w:rsidR="008F0AAC" w:rsidRPr="001203A7" w:rsidRDefault="008F0AAC" w:rsidP="008106CF">
      <w:pPr>
        <w:spacing w:after="2"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ARTICLE 14 – Tout membre absent à trois réunions consécutives du comité directeur, sans excuse valable, est automatiquement considéré comme démissionnaire. Son remplaçant est élu dans les conditions prévues à l’article 11 des statuts.  </w:t>
      </w:r>
    </w:p>
    <w:p w14:paraId="0F2B0BB3" w14:textId="77777777" w:rsidR="008F0AAC" w:rsidRDefault="008F0AAC" w:rsidP="008F0AAC">
      <w:pPr>
        <w:spacing w:after="7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59D4352D" w14:textId="77777777" w:rsidR="008106CF" w:rsidRDefault="008106CF" w:rsidP="008F0AAC">
      <w:pPr>
        <w:spacing w:after="70" w:line="256" w:lineRule="auto"/>
        <w:ind w:left="14"/>
        <w:rPr>
          <w:rFonts w:asciiTheme="majorHAnsi" w:eastAsia="Times New Roman" w:hAnsiTheme="majorHAnsi" w:cstheme="majorHAnsi"/>
          <w:sz w:val="24"/>
          <w:szCs w:val="24"/>
          <w:lang w:eastAsia="fr-FR"/>
        </w:rPr>
      </w:pPr>
    </w:p>
    <w:p w14:paraId="0DD11DE3" w14:textId="77777777" w:rsidR="00D24BDD" w:rsidRPr="001203A7" w:rsidRDefault="00D24BDD" w:rsidP="008F0AAC">
      <w:pPr>
        <w:spacing w:after="70" w:line="256" w:lineRule="auto"/>
        <w:ind w:left="14"/>
        <w:rPr>
          <w:rFonts w:asciiTheme="majorHAnsi" w:eastAsia="Times New Roman" w:hAnsiTheme="majorHAnsi" w:cstheme="majorHAnsi"/>
          <w:sz w:val="24"/>
          <w:szCs w:val="24"/>
          <w:lang w:eastAsia="fr-FR"/>
        </w:rPr>
      </w:pPr>
    </w:p>
    <w:p w14:paraId="016C8D99" w14:textId="47AA9FB6" w:rsidR="008F0AAC" w:rsidRPr="008106CF" w:rsidRDefault="008F0AAC" w:rsidP="008F0AAC">
      <w:pPr>
        <w:spacing w:before="100" w:beforeAutospacing="1" w:after="100" w:afterAutospacing="1" w:line="240" w:lineRule="auto"/>
        <w:ind w:left="9"/>
        <w:outlineLvl w:val="0"/>
        <w:rPr>
          <w:rFonts w:asciiTheme="majorHAnsi" w:eastAsia="Times New Roman" w:hAnsiTheme="majorHAnsi" w:cstheme="majorHAnsi"/>
          <w:b/>
          <w:bCs/>
          <w:kern w:val="36"/>
          <w:sz w:val="32"/>
          <w:szCs w:val="32"/>
          <w:lang w:eastAsia="fr-FR"/>
        </w:rPr>
      </w:pPr>
      <w:r w:rsidRPr="008106CF">
        <w:rPr>
          <w:rFonts w:asciiTheme="majorHAnsi" w:eastAsia="Times New Roman" w:hAnsiTheme="majorHAnsi" w:cstheme="majorHAnsi"/>
          <w:b/>
          <w:bCs/>
          <w:kern w:val="36"/>
          <w:sz w:val="32"/>
          <w:szCs w:val="32"/>
          <w:highlight w:val="cyan"/>
          <w:lang w:eastAsia="fr-FR"/>
        </w:rPr>
        <w:t xml:space="preserve">III – </w:t>
      </w:r>
      <w:r w:rsidR="00AA7158" w:rsidRPr="008106CF">
        <w:rPr>
          <w:rFonts w:asciiTheme="majorHAnsi" w:eastAsia="Times New Roman" w:hAnsiTheme="majorHAnsi" w:cstheme="majorHAnsi"/>
          <w:b/>
          <w:bCs/>
          <w:kern w:val="36"/>
          <w:sz w:val="32"/>
          <w:szCs w:val="32"/>
          <w:highlight w:val="cyan"/>
          <w:lang w:eastAsia="fr-FR"/>
        </w:rPr>
        <w:t>COMITE</w:t>
      </w:r>
      <w:r w:rsidRPr="008106CF">
        <w:rPr>
          <w:rFonts w:asciiTheme="majorHAnsi" w:eastAsia="Times New Roman" w:hAnsiTheme="majorHAnsi" w:cstheme="majorHAnsi"/>
          <w:b/>
          <w:bCs/>
          <w:kern w:val="36"/>
          <w:sz w:val="32"/>
          <w:szCs w:val="32"/>
          <w:highlight w:val="cyan"/>
          <w:lang w:eastAsia="fr-FR"/>
        </w:rPr>
        <w:t xml:space="preserve"> EXECUTIF</w:t>
      </w:r>
      <w:r w:rsidRPr="008106CF">
        <w:rPr>
          <w:rFonts w:asciiTheme="majorHAnsi" w:eastAsia="Times New Roman" w:hAnsiTheme="majorHAnsi" w:cstheme="majorHAnsi"/>
          <w:b/>
          <w:bCs/>
          <w:kern w:val="36"/>
          <w:sz w:val="32"/>
          <w:szCs w:val="32"/>
          <w:lang w:eastAsia="fr-FR"/>
        </w:rPr>
        <w:t xml:space="preserve">  </w:t>
      </w:r>
    </w:p>
    <w:p w14:paraId="3C80E992" w14:textId="77777777" w:rsidR="008F0AAC" w:rsidRPr="001203A7" w:rsidRDefault="008F0AAC" w:rsidP="008F0AAC">
      <w:pPr>
        <w:spacing w:after="68"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1ABCB2DE" w14:textId="2217229F" w:rsidR="008106CF"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ARTICLE 15 – Le </w:t>
      </w:r>
      <w:r w:rsidR="00AA7158" w:rsidRPr="001203A7">
        <w:rPr>
          <w:rFonts w:asciiTheme="majorHAnsi" w:eastAsia="Times New Roman" w:hAnsiTheme="majorHAnsi" w:cstheme="majorHAnsi"/>
          <w:sz w:val="24"/>
          <w:szCs w:val="24"/>
          <w:lang w:eastAsia="fr-FR"/>
        </w:rPr>
        <w:t>comité</w:t>
      </w:r>
      <w:r w:rsidRPr="001203A7">
        <w:rPr>
          <w:rFonts w:asciiTheme="majorHAnsi" w:eastAsia="Times New Roman" w:hAnsiTheme="majorHAnsi" w:cstheme="majorHAnsi"/>
          <w:sz w:val="24"/>
          <w:szCs w:val="24"/>
          <w:lang w:eastAsia="fr-FR"/>
        </w:rPr>
        <w:t xml:space="preserve"> exécut</w:t>
      </w:r>
      <w:r w:rsidR="008106CF">
        <w:rPr>
          <w:rFonts w:asciiTheme="majorHAnsi" w:eastAsia="Times New Roman" w:hAnsiTheme="majorHAnsi" w:cstheme="majorHAnsi"/>
          <w:sz w:val="24"/>
          <w:szCs w:val="24"/>
          <w:lang w:eastAsia="fr-FR"/>
        </w:rPr>
        <w:t>if</w:t>
      </w:r>
      <w:r w:rsidRPr="001203A7">
        <w:rPr>
          <w:rFonts w:asciiTheme="majorHAnsi" w:eastAsia="Times New Roman" w:hAnsiTheme="majorHAnsi" w:cstheme="majorHAnsi"/>
          <w:sz w:val="24"/>
          <w:szCs w:val="24"/>
          <w:lang w:eastAsia="fr-FR"/>
        </w:rPr>
        <w:t xml:space="preserve"> : </w:t>
      </w:r>
    </w:p>
    <w:p w14:paraId="084DFF64" w14:textId="77777777" w:rsidR="008106CF" w:rsidRPr="008106CF" w:rsidRDefault="008106CF" w:rsidP="008106CF">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8106CF">
        <w:rPr>
          <w:rFonts w:asciiTheme="majorHAnsi" w:eastAsia="Times New Roman" w:hAnsiTheme="majorHAnsi" w:cstheme="majorHAnsi"/>
          <w:sz w:val="24"/>
          <w:szCs w:val="24"/>
          <w:lang w:eastAsia="fr-FR"/>
        </w:rPr>
        <w:t>Le COMEX dirige, gère, administre et supervise au quotidien l’ensemble des activités de la Fédération française des pêches sportives.</w:t>
      </w:r>
    </w:p>
    <w:p w14:paraId="334B611E" w14:textId="0AF6BDF1" w:rsidR="008106CF" w:rsidRDefault="008106CF" w:rsidP="008106CF">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8106CF">
        <w:rPr>
          <w:rFonts w:asciiTheme="majorHAnsi" w:eastAsia="Times New Roman" w:hAnsiTheme="majorHAnsi" w:cstheme="majorHAnsi"/>
          <w:sz w:val="24"/>
          <w:szCs w:val="24"/>
          <w:lang w:eastAsia="fr-FR"/>
        </w:rPr>
        <w:t xml:space="preserve">Il impulse </w:t>
      </w:r>
      <w:r>
        <w:rPr>
          <w:rFonts w:asciiTheme="majorHAnsi" w:eastAsia="Times New Roman" w:hAnsiTheme="majorHAnsi" w:cstheme="majorHAnsi"/>
          <w:sz w:val="24"/>
          <w:szCs w:val="24"/>
          <w:lang w:eastAsia="fr-FR"/>
        </w:rPr>
        <w:t>le</w:t>
      </w:r>
      <w:r w:rsidRPr="008106CF">
        <w:rPr>
          <w:rFonts w:asciiTheme="majorHAnsi" w:eastAsia="Times New Roman" w:hAnsiTheme="majorHAnsi" w:cstheme="majorHAnsi"/>
          <w:sz w:val="24"/>
          <w:szCs w:val="24"/>
          <w:lang w:eastAsia="fr-FR"/>
        </w:rPr>
        <w:t xml:space="preserve"> plan d’actions </w:t>
      </w:r>
      <w:r>
        <w:rPr>
          <w:rFonts w:asciiTheme="majorHAnsi" w:eastAsia="Times New Roman" w:hAnsiTheme="majorHAnsi" w:cstheme="majorHAnsi"/>
          <w:sz w:val="24"/>
          <w:szCs w:val="24"/>
          <w:lang w:eastAsia="fr-FR"/>
        </w:rPr>
        <w:t xml:space="preserve">correspondant </w:t>
      </w:r>
      <w:r w:rsidRPr="008106CF">
        <w:rPr>
          <w:rFonts w:asciiTheme="majorHAnsi" w:eastAsia="Times New Roman" w:hAnsiTheme="majorHAnsi" w:cstheme="majorHAnsi"/>
          <w:sz w:val="24"/>
          <w:szCs w:val="24"/>
          <w:lang w:eastAsia="fr-FR"/>
        </w:rPr>
        <w:t xml:space="preserve">partagé avec le comité de direction </w:t>
      </w:r>
    </w:p>
    <w:p w14:paraId="7639BAB9" w14:textId="414CF9A1" w:rsidR="008106CF" w:rsidRPr="008106CF" w:rsidRDefault="008106CF" w:rsidP="008106CF">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Pr>
          <w:rFonts w:asciiTheme="majorHAnsi" w:eastAsia="Times New Roman" w:hAnsiTheme="majorHAnsi" w:cstheme="majorHAnsi"/>
          <w:sz w:val="24"/>
          <w:szCs w:val="24"/>
          <w:lang w:eastAsia="fr-FR"/>
        </w:rPr>
        <w:t>Il</w:t>
      </w:r>
      <w:r w:rsidRPr="008106CF">
        <w:rPr>
          <w:rFonts w:asciiTheme="majorHAnsi" w:eastAsia="Times New Roman" w:hAnsiTheme="majorHAnsi" w:cstheme="majorHAnsi"/>
          <w:sz w:val="24"/>
          <w:szCs w:val="24"/>
          <w:lang w:eastAsia="fr-FR"/>
        </w:rPr>
        <w:t xml:space="preserve"> ratifi</w:t>
      </w:r>
      <w:r>
        <w:rPr>
          <w:rFonts w:asciiTheme="majorHAnsi" w:eastAsia="Times New Roman" w:hAnsiTheme="majorHAnsi" w:cstheme="majorHAnsi"/>
          <w:sz w:val="24"/>
          <w:szCs w:val="24"/>
          <w:lang w:eastAsia="fr-FR"/>
        </w:rPr>
        <w:t xml:space="preserve">e </w:t>
      </w:r>
      <w:r w:rsidRPr="008106CF">
        <w:rPr>
          <w:rFonts w:asciiTheme="majorHAnsi" w:eastAsia="Times New Roman" w:hAnsiTheme="majorHAnsi" w:cstheme="majorHAnsi"/>
          <w:sz w:val="24"/>
          <w:szCs w:val="24"/>
          <w:lang w:eastAsia="fr-FR"/>
        </w:rPr>
        <w:t xml:space="preserve"> </w:t>
      </w:r>
      <w:r>
        <w:rPr>
          <w:rFonts w:asciiTheme="majorHAnsi" w:eastAsia="Times New Roman" w:hAnsiTheme="majorHAnsi" w:cstheme="majorHAnsi"/>
          <w:sz w:val="24"/>
          <w:szCs w:val="24"/>
          <w:lang w:eastAsia="fr-FR"/>
        </w:rPr>
        <w:t>l</w:t>
      </w:r>
      <w:r w:rsidRPr="008106CF">
        <w:rPr>
          <w:rFonts w:asciiTheme="majorHAnsi" w:eastAsia="Times New Roman" w:hAnsiTheme="majorHAnsi" w:cstheme="majorHAnsi"/>
          <w:sz w:val="24"/>
          <w:szCs w:val="24"/>
          <w:lang w:eastAsia="fr-FR"/>
        </w:rPr>
        <w:t xml:space="preserve">es règlements particuliers, </w:t>
      </w:r>
      <w:r>
        <w:rPr>
          <w:rFonts w:asciiTheme="majorHAnsi" w:eastAsia="Times New Roman" w:hAnsiTheme="majorHAnsi" w:cstheme="majorHAnsi"/>
          <w:sz w:val="24"/>
          <w:szCs w:val="24"/>
          <w:lang w:eastAsia="fr-FR"/>
        </w:rPr>
        <w:t>l</w:t>
      </w:r>
      <w:r w:rsidRPr="008106CF">
        <w:rPr>
          <w:rFonts w:asciiTheme="majorHAnsi" w:eastAsia="Times New Roman" w:hAnsiTheme="majorHAnsi" w:cstheme="majorHAnsi"/>
          <w:sz w:val="24"/>
          <w:szCs w:val="24"/>
          <w:lang w:eastAsia="fr-FR"/>
        </w:rPr>
        <w:t xml:space="preserve">es règlements intérieurs et </w:t>
      </w:r>
      <w:r>
        <w:rPr>
          <w:rFonts w:asciiTheme="majorHAnsi" w:eastAsia="Times New Roman" w:hAnsiTheme="majorHAnsi" w:cstheme="majorHAnsi"/>
          <w:sz w:val="24"/>
          <w:szCs w:val="24"/>
          <w:lang w:eastAsia="fr-FR"/>
        </w:rPr>
        <w:t>l</w:t>
      </w:r>
      <w:r w:rsidRPr="008106CF">
        <w:rPr>
          <w:rFonts w:asciiTheme="majorHAnsi" w:eastAsia="Times New Roman" w:hAnsiTheme="majorHAnsi" w:cstheme="majorHAnsi"/>
          <w:sz w:val="24"/>
          <w:szCs w:val="24"/>
          <w:lang w:eastAsia="fr-FR"/>
        </w:rPr>
        <w:t xml:space="preserve">es actions diverses élaborées ou étudiées par les commissions nationales fédérales.  </w:t>
      </w:r>
    </w:p>
    <w:p w14:paraId="1FBD3130" w14:textId="4F458525" w:rsidR="008106CF" w:rsidRPr="008106CF" w:rsidRDefault="008106CF" w:rsidP="008106CF">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8106CF">
        <w:rPr>
          <w:rFonts w:asciiTheme="majorHAnsi" w:eastAsia="Times New Roman" w:hAnsiTheme="majorHAnsi" w:cstheme="majorHAnsi"/>
          <w:sz w:val="24"/>
          <w:szCs w:val="24"/>
          <w:lang w:eastAsia="fr-FR"/>
        </w:rPr>
        <w:lastRenderedPageBreak/>
        <w:t xml:space="preserve"> </w:t>
      </w:r>
      <w:r>
        <w:rPr>
          <w:rFonts w:asciiTheme="majorHAnsi" w:eastAsia="Times New Roman" w:hAnsiTheme="majorHAnsi" w:cstheme="majorHAnsi"/>
          <w:sz w:val="24"/>
          <w:szCs w:val="24"/>
          <w:lang w:eastAsia="fr-FR"/>
        </w:rPr>
        <w:t xml:space="preserve">Il </w:t>
      </w:r>
      <w:r w:rsidRPr="008106CF">
        <w:rPr>
          <w:rFonts w:asciiTheme="majorHAnsi" w:eastAsia="Times New Roman" w:hAnsiTheme="majorHAnsi" w:cstheme="majorHAnsi"/>
          <w:sz w:val="24"/>
          <w:szCs w:val="24"/>
          <w:lang w:eastAsia="fr-FR"/>
        </w:rPr>
        <w:t>accept</w:t>
      </w:r>
      <w:r>
        <w:rPr>
          <w:rFonts w:asciiTheme="majorHAnsi" w:eastAsia="Times New Roman" w:hAnsiTheme="majorHAnsi" w:cstheme="majorHAnsi"/>
          <w:sz w:val="24"/>
          <w:szCs w:val="24"/>
          <w:lang w:eastAsia="fr-FR"/>
        </w:rPr>
        <w:t>e</w:t>
      </w:r>
      <w:r w:rsidRPr="008106CF">
        <w:rPr>
          <w:rFonts w:asciiTheme="majorHAnsi" w:eastAsia="Times New Roman" w:hAnsiTheme="majorHAnsi" w:cstheme="majorHAnsi"/>
          <w:sz w:val="24"/>
          <w:szCs w:val="24"/>
          <w:lang w:eastAsia="fr-FR"/>
        </w:rPr>
        <w:t xml:space="preserve"> </w:t>
      </w:r>
      <w:r>
        <w:rPr>
          <w:rFonts w:asciiTheme="majorHAnsi" w:eastAsia="Times New Roman" w:hAnsiTheme="majorHAnsi" w:cstheme="majorHAnsi"/>
          <w:sz w:val="24"/>
          <w:szCs w:val="24"/>
          <w:lang w:eastAsia="fr-FR"/>
        </w:rPr>
        <w:t>l</w:t>
      </w:r>
      <w:r w:rsidRPr="008106CF">
        <w:rPr>
          <w:rFonts w:asciiTheme="majorHAnsi" w:eastAsia="Times New Roman" w:hAnsiTheme="majorHAnsi" w:cstheme="majorHAnsi"/>
          <w:sz w:val="24"/>
          <w:szCs w:val="24"/>
          <w:lang w:eastAsia="fr-FR"/>
        </w:rPr>
        <w:t xml:space="preserve">es affiliations, démissions et radiations des associations.  </w:t>
      </w:r>
    </w:p>
    <w:p w14:paraId="2DB39677" w14:textId="4F9A0BF3" w:rsidR="008F0AAC" w:rsidRPr="001203A7" w:rsidRDefault="008106CF" w:rsidP="008106CF">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8106CF">
        <w:rPr>
          <w:rFonts w:asciiTheme="majorHAnsi" w:eastAsia="Times New Roman" w:hAnsiTheme="majorHAnsi" w:cstheme="majorHAnsi"/>
          <w:sz w:val="24"/>
          <w:szCs w:val="24"/>
          <w:lang w:eastAsia="fr-FR"/>
        </w:rPr>
        <w:t xml:space="preserve"> </w:t>
      </w:r>
      <w:r>
        <w:rPr>
          <w:rFonts w:asciiTheme="majorHAnsi" w:eastAsia="Times New Roman" w:hAnsiTheme="majorHAnsi" w:cstheme="majorHAnsi"/>
          <w:sz w:val="24"/>
          <w:szCs w:val="24"/>
          <w:lang w:eastAsia="fr-FR"/>
        </w:rPr>
        <w:t>Il est le garant de l</w:t>
      </w:r>
      <w:r w:rsidRPr="008106CF">
        <w:rPr>
          <w:rFonts w:asciiTheme="majorHAnsi" w:eastAsia="Times New Roman" w:hAnsiTheme="majorHAnsi" w:cstheme="majorHAnsi"/>
          <w:sz w:val="24"/>
          <w:szCs w:val="24"/>
          <w:lang w:eastAsia="fr-FR"/>
        </w:rPr>
        <w:t xml:space="preserve">’application des statuts et règlements.  </w:t>
      </w:r>
    </w:p>
    <w:p w14:paraId="5DA031A3" w14:textId="34F6DB28"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ARTICLE 16 – Le </w:t>
      </w:r>
      <w:r w:rsidR="00AA7158" w:rsidRPr="001203A7">
        <w:rPr>
          <w:rFonts w:asciiTheme="majorHAnsi" w:eastAsia="Times New Roman" w:hAnsiTheme="majorHAnsi" w:cstheme="majorHAnsi"/>
          <w:sz w:val="24"/>
          <w:szCs w:val="24"/>
          <w:lang w:eastAsia="fr-FR"/>
        </w:rPr>
        <w:t>comité</w:t>
      </w:r>
      <w:r w:rsidRPr="001203A7">
        <w:rPr>
          <w:rFonts w:asciiTheme="majorHAnsi" w:eastAsia="Times New Roman" w:hAnsiTheme="majorHAnsi" w:cstheme="majorHAnsi"/>
          <w:sz w:val="24"/>
          <w:szCs w:val="24"/>
          <w:lang w:eastAsia="fr-FR"/>
        </w:rPr>
        <w:t xml:space="preserve"> exécutif se réunit sur simple décision du Président.  </w:t>
      </w:r>
    </w:p>
    <w:p w14:paraId="5B137556" w14:textId="1007801A" w:rsidR="008F0AAC" w:rsidRPr="001203A7" w:rsidRDefault="008F0AAC" w:rsidP="0032325E">
      <w:pPr>
        <w:spacing w:after="73"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Le Président dirige et contrôle la discussion de l’ordre du jour.  </w:t>
      </w:r>
    </w:p>
    <w:p w14:paraId="2058D7F7" w14:textId="77777777" w:rsidR="008F0AAC" w:rsidRPr="001203A7" w:rsidRDefault="008F0AAC" w:rsidP="0032325E">
      <w:pPr>
        <w:spacing w:before="100" w:beforeAutospacing="1" w:after="100" w:afterAutospacing="1" w:line="240"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17 – Dans toute délibération, et en cas de partage égal des voix, la voix du Président est prépondérante.  </w:t>
      </w:r>
    </w:p>
    <w:p w14:paraId="0B61D881" w14:textId="77777777" w:rsidR="008F0AAC" w:rsidRPr="001203A7" w:rsidRDefault="008F0AAC" w:rsidP="008F0AAC">
      <w:pPr>
        <w:spacing w:after="72"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0B79784E" w14:textId="50E63BCE" w:rsidR="008F0AAC" w:rsidRPr="0032325E" w:rsidRDefault="008F0AAC" w:rsidP="0032325E">
      <w:pPr>
        <w:spacing w:before="100" w:beforeAutospacing="1" w:after="100" w:afterAutospacing="1" w:line="240" w:lineRule="auto"/>
        <w:ind w:left="9"/>
        <w:outlineLvl w:val="0"/>
        <w:rPr>
          <w:rFonts w:asciiTheme="majorHAnsi" w:eastAsia="Times New Roman" w:hAnsiTheme="majorHAnsi" w:cstheme="majorHAnsi"/>
          <w:b/>
          <w:bCs/>
          <w:kern w:val="36"/>
          <w:sz w:val="32"/>
          <w:szCs w:val="32"/>
          <w:lang w:eastAsia="fr-FR"/>
        </w:rPr>
      </w:pPr>
      <w:r w:rsidRPr="0032325E">
        <w:rPr>
          <w:rFonts w:asciiTheme="majorHAnsi" w:eastAsia="Times New Roman" w:hAnsiTheme="majorHAnsi" w:cstheme="majorHAnsi"/>
          <w:b/>
          <w:bCs/>
          <w:kern w:val="36"/>
          <w:sz w:val="32"/>
          <w:szCs w:val="32"/>
          <w:lang w:eastAsia="fr-FR"/>
        </w:rPr>
        <w:t>LE PRESIDENT  </w:t>
      </w:r>
    </w:p>
    <w:p w14:paraId="4CAAE9F6" w14:textId="7904018A" w:rsidR="008F0AAC" w:rsidRPr="001203A7" w:rsidRDefault="008F0AAC" w:rsidP="0032325E">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ARTICLE 18 – Le Président est, comme </w:t>
      </w:r>
      <w:r w:rsidR="00771DCB">
        <w:rPr>
          <w:rFonts w:asciiTheme="majorHAnsi" w:eastAsia="Times New Roman" w:hAnsiTheme="majorHAnsi" w:cstheme="majorHAnsi"/>
          <w:sz w:val="24"/>
          <w:szCs w:val="24"/>
          <w:lang w:eastAsia="fr-FR"/>
        </w:rPr>
        <w:t>précisé</w:t>
      </w:r>
      <w:r w:rsidRPr="001203A7">
        <w:rPr>
          <w:rFonts w:asciiTheme="majorHAnsi" w:eastAsia="Times New Roman" w:hAnsiTheme="majorHAnsi" w:cstheme="majorHAnsi"/>
          <w:sz w:val="24"/>
          <w:szCs w:val="24"/>
          <w:lang w:eastAsia="fr-FR"/>
        </w:rPr>
        <w:t xml:space="preserve"> dans les statuts, le représentant légal de la Fédération élu par l’assemblée générale, il assure au sein de toutes les instances fédérales la coordination des décisions, des objectifs définis en assemblée générale et des décisions du comité directeur.</w:t>
      </w:r>
    </w:p>
    <w:p w14:paraId="1783AC66" w14:textId="74B189A2" w:rsidR="008F0AAC" w:rsidRPr="001203A7" w:rsidRDefault="008F0AAC" w:rsidP="00771DCB">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Il assume et assure les responsabilités de ses fonctions.  </w:t>
      </w:r>
    </w:p>
    <w:p w14:paraId="1DD516C7" w14:textId="66C77CC3" w:rsidR="008F0AAC" w:rsidRPr="001203A7" w:rsidRDefault="008F0AAC" w:rsidP="00771DCB">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I</w:t>
      </w:r>
      <w:r w:rsidR="0032325E">
        <w:rPr>
          <w:rFonts w:asciiTheme="majorHAnsi" w:eastAsia="Times New Roman" w:hAnsiTheme="majorHAnsi" w:cstheme="majorHAnsi"/>
          <w:sz w:val="24"/>
          <w:szCs w:val="24"/>
          <w:lang w:eastAsia="fr-FR"/>
        </w:rPr>
        <w:t xml:space="preserve">l </w:t>
      </w:r>
      <w:r w:rsidRPr="001203A7">
        <w:rPr>
          <w:rFonts w:asciiTheme="majorHAnsi" w:eastAsia="Times New Roman" w:hAnsiTheme="majorHAnsi" w:cstheme="majorHAnsi"/>
          <w:sz w:val="24"/>
          <w:szCs w:val="24"/>
          <w:lang w:eastAsia="fr-FR"/>
        </w:rPr>
        <w:t>a autorité sur l’ensemble du personnel fédéral et des fonctionnaires</w:t>
      </w:r>
      <w:r w:rsidR="001203A7" w:rsidRPr="001203A7">
        <w:rPr>
          <w:rFonts w:asciiTheme="majorHAnsi" w:eastAsia="Times New Roman" w:hAnsiTheme="majorHAnsi" w:cstheme="majorHAnsi"/>
          <w:sz w:val="24"/>
          <w:szCs w:val="24"/>
          <w:lang w:eastAsia="fr-FR"/>
        </w:rPr>
        <w:t xml:space="preserve"> et ou personnels</w:t>
      </w:r>
      <w:r w:rsidRPr="001203A7">
        <w:rPr>
          <w:rFonts w:asciiTheme="majorHAnsi" w:eastAsia="Times New Roman" w:hAnsiTheme="majorHAnsi" w:cstheme="majorHAnsi"/>
          <w:sz w:val="24"/>
          <w:szCs w:val="24"/>
          <w:lang w:eastAsia="fr-FR"/>
        </w:rPr>
        <w:t xml:space="preserve"> qui pourraient être détachés auprès de la Fédération.  </w:t>
      </w:r>
    </w:p>
    <w:p w14:paraId="12D7887E" w14:textId="77777777" w:rsidR="008F0AAC" w:rsidRPr="001203A7" w:rsidRDefault="008F0AAC" w:rsidP="00771DCB">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Il rédige et soumet au comité directeur un rapport moral présenté chaque année à l’approbation de l’assemblée générale.  </w:t>
      </w:r>
    </w:p>
    <w:p w14:paraId="09A282AA" w14:textId="38304963" w:rsidR="008F0AAC" w:rsidRDefault="008F0AAC" w:rsidP="00771DCB">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 Président représente la Fédération dans tous les actes de la vie civile. Il ordonnance les dépenses. Il peut donner délégation après en avoir préalablement informé le comité directeur conformément à l’article 16 des statuts.  </w:t>
      </w:r>
    </w:p>
    <w:p w14:paraId="2C59A772" w14:textId="77777777" w:rsidR="00771DCB" w:rsidRDefault="00771DCB" w:rsidP="00771DCB">
      <w:pPr>
        <w:spacing w:before="100" w:beforeAutospacing="1" w:after="100" w:afterAutospacing="1" w:line="240" w:lineRule="auto"/>
        <w:ind w:left="9"/>
        <w:jc w:val="both"/>
        <w:rPr>
          <w:rFonts w:asciiTheme="majorHAnsi" w:eastAsia="Times New Roman" w:hAnsiTheme="majorHAnsi" w:cstheme="majorHAnsi"/>
          <w:sz w:val="24"/>
          <w:szCs w:val="24"/>
          <w:lang w:eastAsia="fr-FR"/>
        </w:rPr>
      </w:pPr>
    </w:p>
    <w:p w14:paraId="5A8848EC" w14:textId="77777777" w:rsidR="00D24BDD" w:rsidRPr="001203A7" w:rsidRDefault="00D24BDD" w:rsidP="00771DCB">
      <w:pPr>
        <w:spacing w:before="100" w:beforeAutospacing="1" w:after="100" w:afterAutospacing="1" w:line="240" w:lineRule="auto"/>
        <w:ind w:left="9"/>
        <w:jc w:val="both"/>
        <w:rPr>
          <w:rFonts w:asciiTheme="majorHAnsi" w:eastAsia="Times New Roman" w:hAnsiTheme="majorHAnsi" w:cstheme="majorHAnsi"/>
          <w:sz w:val="24"/>
          <w:szCs w:val="24"/>
          <w:lang w:eastAsia="fr-FR"/>
        </w:rPr>
      </w:pPr>
    </w:p>
    <w:p w14:paraId="2D0025C7" w14:textId="4E983016" w:rsidR="008F0AAC" w:rsidRPr="0032325E" w:rsidRDefault="008F0AAC" w:rsidP="0032325E">
      <w:pPr>
        <w:spacing w:before="100" w:beforeAutospacing="1" w:after="100" w:afterAutospacing="1" w:line="240" w:lineRule="auto"/>
        <w:ind w:left="9"/>
        <w:outlineLvl w:val="0"/>
        <w:rPr>
          <w:rFonts w:asciiTheme="majorHAnsi" w:eastAsia="Times New Roman" w:hAnsiTheme="majorHAnsi" w:cstheme="majorHAnsi"/>
          <w:b/>
          <w:bCs/>
          <w:kern w:val="36"/>
          <w:sz w:val="32"/>
          <w:szCs w:val="32"/>
          <w:lang w:eastAsia="fr-FR"/>
        </w:rPr>
      </w:pPr>
      <w:r w:rsidRPr="0032325E">
        <w:rPr>
          <w:rFonts w:asciiTheme="majorHAnsi" w:eastAsia="Times New Roman" w:hAnsiTheme="majorHAnsi" w:cstheme="majorHAnsi"/>
          <w:b/>
          <w:bCs/>
          <w:kern w:val="36"/>
          <w:sz w:val="32"/>
          <w:szCs w:val="32"/>
          <w:lang w:eastAsia="fr-FR"/>
        </w:rPr>
        <w:t xml:space="preserve">LE </w:t>
      </w:r>
      <w:r w:rsidR="0032325E">
        <w:rPr>
          <w:rFonts w:asciiTheme="majorHAnsi" w:eastAsia="Times New Roman" w:hAnsiTheme="majorHAnsi" w:cstheme="majorHAnsi"/>
          <w:b/>
          <w:bCs/>
          <w:kern w:val="36"/>
          <w:sz w:val="32"/>
          <w:szCs w:val="32"/>
          <w:lang w:eastAsia="fr-FR"/>
        </w:rPr>
        <w:t xml:space="preserve">VICE – PRESIDENT, </w:t>
      </w:r>
      <w:r w:rsidRPr="0032325E">
        <w:rPr>
          <w:rFonts w:asciiTheme="majorHAnsi" w:eastAsia="Times New Roman" w:hAnsiTheme="majorHAnsi" w:cstheme="majorHAnsi"/>
          <w:b/>
          <w:bCs/>
          <w:kern w:val="36"/>
          <w:sz w:val="32"/>
          <w:szCs w:val="32"/>
          <w:lang w:eastAsia="fr-FR"/>
        </w:rPr>
        <w:t>SECRETAIRE GENERAL  </w:t>
      </w:r>
    </w:p>
    <w:p w14:paraId="19CCD041" w14:textId="77777777" w:rsidR="0032325E" w:rsidRDefault="008F0AAC" w:rsidP="0032325E">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19 -.  </w:t>
      </w:r>
      <w:r w:rsidR="0032325E" w:rsidRPr="0032325E">
        <w:rPr>
          <w:rFonts w:asciiTheme="majorHAnsi" w:eastAsia="Times New Roman" w:hAnsiTheme="majorHAnsi" w:cstheme="majorHAnsi"/>
          <w:sz w:val="24"/>
          <w:szCs w:val="24"/>
          <w:lang w:eastAsia="fr-FR"/>
        </w:rPr>
        <w:t>Le secrétaire général  est responsable de la gestion administrative de la fédération et de la coordination de ses activités.</w:t>
      </w:r>
    </w:p>
    <w:p w14:paraId="6D570CCB" w14:textId="77777777" w:rsidR="0032325E" w:rsidRDefault="0032325E" w:rsidP="0032325E">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32325E">
        <w:rPr>
          <w:rFonts w:asciiTheme="majorHAnsi" w:eastAsia="Times New Roman" w:hAnsiTheme="majorHAnsi" w:cstheme="majorHAnsi"/>
          <w:sz w:val="24"/>
          <w:szCs w:val="24"/>
          <w:lang w:eastAsia="fr-FR"/>
        </w:rPr>
        <w:t xml:space="preserve"> Il veille au bon fonctionnement des organes décisionnels, organise les réunions et assure que les décisions sont conformes aux statuts et règlements en vigueur.</w:t>
      </w:r>
    </w:p>
    <w:p w14:paraId="59634037" w14:textId="615DFA45" w:rsidR="008F0AAC" w:rsidRPr="001203A7" w:rsidRDefault="0032325E" w:rsidP="0032325E">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32325E">
        <w:rPr>
          <w:rFonts w:asciiTheme="majorHAnsi" w:eastAsia="Times New Roman" w:hAnsiTheme="majorHAnsi" w:cstheme="majorHAnsi"/>
          <w:sz w:val="24"/>
          <w:szCs w:val="24"/>
          <w:lang w:eastAsia="fr-FR"/>
        </w:rPr>
        <w:t xml:space="preserve"> Il sert de relais entre le président, le comité exécutif, le comité directeur et les délégations nationales sportives . Il collabore avec ces dernières pour garantir l'alignement des actions de la fédération avec les directives nationales .</w:t>
      </w:r>
    </w:p>
    <w:p w14:paraId="481C6895" w14:textId="461856C3" w:rsidR="008F0AAC" w:rsidRPr="001203A7" w:rsidRDefault="008F0AAC" w:rsidP="0032325E">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lastRenderedPageBreak/>
        <w:t xml:space="preserve">Il </w:t>
      </w:r>
      <w:r w:rsidR="001203A7" w:rsidRPr="001203A7">
        <w:rPr>
          <w:rFonts w:asciiTheme="majorHAnsi" w:eastAsia="Times New Roman" w:hAnsiTheme="majorHAnsi" w:cstheme="majorHAnsi"/>
          <w:sz w:val="24"/>
          <w:szCs w:val="24"/>
          <w:lang w:eastAsia="fr-FR"/>
        </w:rPr>
        <w:t>r</w:t>
      </w:r>
      <w:r w:rsidRPr="001203A7">
        <w:rPr>
          <w:rFonts w:asciiTheme="majorHAnsi" w:eastAsia="Times New Roman" w:hAnsiTheme="majorHAnsi" w:cstheme="majorHAnsi"/>
          <w:sz w:val="24"/>
          <w:szCs w:val="24"/>
          <w:lang w:eastAsia="fr-FR"/>
        </w:rPr>
        <w:t>édige et soumet au comité directeur un rapport d’activité présenté chaque année à l’approbation de l’assemblée générale.   </w:t>
      </w:r>
    </w:p>
    <w:p w14:paraId="04E4F5D2" w14:textId="39DE2A1A" w:rsidR="008F0AAC" w:rsidRDefault="008F0AAC" w:rsidP="0032325E">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Il établit les procès-verbaux des réunions du </w:t>
      </w:r>
      <w:r w:rsidR="001203A7" w:rsidRPr="001203A7">
        <w:rPr>
          <w:rFonts w:asciiTheme="majorHAnsi" w:eastAsia="Times New Roman" w:hAnsiTheme="majorHAnsi" w:cstheme="majorHAnsi"/>
          <w:sz w:val="24"/>
          <w:szCs w:val="24"/>
          <w:lang w:eastAsia="fr-FR"/>
        </w:rPr>
        <w:t>comité</w:t>
      </w:r>
      <w:r w:rsidRPr="001203A7">
        <w:rPr>
          <w:rFonts w:asciiTheme="majorHAnsi" w:eastAsia="Times New Roman" w:hAnsiTheme="majorHAnsi" w:cstheme="majorHAnsi"/>
          <w:sz w:val="24"/>
          <w:szCs w:val="24"/>
          <w:lang w:eastAsia="fr-FR"/>
        </w:rPr>
        <w:t xml:space="preserve"> exécutif, du comité directeur et des assemblées générales.  </w:t>
      </w:r>
    </w:p>
    <w:p w14:paraId="2B56BFB4" w14:textId="4918910D" w:rsidR="0032325E" w:rsidRPr="001203A7" w:rsidRDefault="0032325E"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330CB4">
        <w:rPr>
          <w:rFonts w:asciiTheme="majorHAnsi" w:eastAsia="Times New Roman" w:hAnsiTheme="majorHAnsi" w:cstheme="majorHAnsi"/>
          <w:sz w:val="24"/>
          <w:szCs w:val="24"/>
          <w:lang w:eastAsia="fr-FR"/>
        </w:rPr>
        <w:t>Dans ses missions de Vice-Président, il seconde le Président fédéral et le remplace pendant ses absences .</w:t>
      </w:r>
    </w:p>
    <w:p w14:paraId="5EB73D06" w14:textId="77777777" w:rsidR="008F0AAC" w:rsidRPr="001203A7" w:rsidRDefault="008F0AAC" w:rsidP="008F0AAC">
      <w:pPr>
        <w:spacing w:after="68"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239F290A" w14:textId="2397B9CA" w:rsidR="008F0AAC" w:rsidRPr="0032325E" w:rsidRDefault="008F0AAC" w:rsidP="0032325E">
      <w:pPr>
        <w:spacing w:before="100" w:beforeAutospacing="1" w:after="100" w:afterAutospacing="1" w:line="240" w:lineRule="auto"/>
        <w:ind w:left="9"/>
        <w:outlineLvl w:val="0"/>
        <w:rPr>
          <w:rFonts w:asciiTheme="majorHAnsi" w:eastAsia="Times New Roman" w:hAnsiTheme="majorHAnsi" w:cstheme="majorHAnsi"/>
          <w:b/>
          <w:bCs/>
          <w:kern w:val="36"/>
          <w:sz w:val="32"/>
          <w:szCs w:val="32"/>
          <w:lang w:eastAsia="fr-FR"/>
        </w:rPr>
      </w:pPr>
      <w:r w:rsidRPr="0032325E">
        <w:rPr>
          <w:rFonts w:asciiTheme="majorHAnsi" w:eastAsia="Times New Roman" w:hAnsiTheme="majorHAnsi" w:cstheme="majorHAnsi"/>
          <w:b/>
          <w:bCs/>
          <w:kern w:val="36"/>
          <w:sz w:val="32"/>
          <w:szCs w:val="32"/>
          <w:lang w:eastAsia="fr-FR"/>
        </w:rPr>
        <w:t>LE TRESORIER GENERAL  </w:t>
      </w:r>
    </w:p>
    <w:p w14:paraId="1FB945CA" w14:textId="74A70B1E" w:rsidR="008F0AAC" w:rsidRPr="001203A7" w:rsidRDefault="008F0AAC" w:rsidP="0032325E">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20 – Il assure la tenue de la comptabilité qui totalise les opérations comptables et financières de la Fédération.  </w:t>
      </w:r>
    </w:p>
    <w:p w14:paraId="068088E8" w14:textId="1554D2D5" w:rsidR="008F0AAC" w:rsidRPr="001203A7" w:rsidRDefault="008F0AAC" w:rsidP="0032325E">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Le Trésorier peut se faire aider en cas de besoin par tout membre du comité directeur de son choix ou un </w:t>
      </w:r>
      <w:r w:rsidR="0032325E">
        <w:rPr>
          <w:rFonts w:asciiTheme="majorHAnsi" w:eastAsia="Times New Roman" w:hAnsiTheme="majorHAnsi" w:cstheme="majorHAnsi"/>
          <w:sz w:val="24"/>
          <w:szCs w:val="24"/>
          <w:lang w:eastAsia="fr-FR"/>
        </w:rPr>
        <w:t>adhérent</w:t>
      </w:r>
      <w:r w:rsidRPr="001203A7">
        <w:rPr>
          <w:rFonts w:asciiTheme="majorHAnsi" w:eastAsia="Times New Roman" w:hAnsiTheme="majorHAnsi" w:cstheme="majorHAnsi"/>
          <w:sz w:val="24"/>
          <w:szCs w:val="24"/>
          <w:lang w:eastAsia="fr-FR"/>
        </w:rPr>
        <w:t xml:space="preserve"> de la FFPS ou d’un cabinet comptable.   </w:t>
      </w:r>
    </w:p>
    <w:p w14:paraId="7FE615D1" w14:textId="27FDF9C6" w:rsidR="008F0AAC" w:rsidRPr="001203A7" w:rsidRDefault="008F0AAC" w:rsidP="0032325E">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 comité directeur fait ouvrir au nom de la Fédération, dans un ou plusieurs établissements de crédit des comptes de dépôts.  </w:t>
      </w:r>
    </w:p>
    <w:p w14:paraId="002925A4" w14:textId="294FF466" w:rsidR="008F0AAC" w:rsidRPr="001203A7" w:rsidRDefault="008F0AAC" w:rsidP="0032325E">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 Président et le Trésorier sont autorisés à utiliser chacun tous moyens de paiement pour faire face à des règlements.  </w:t>
      </w:r>
    </w:p>
    <w:p w14:paraId="18F702F7" w14:textId="599F47F4" w:rsidR="008F0AAC" w:rsidRPr="001203A7" w:rsidRDefault="008F0AAC" w:rsidP="0032325E">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 Trésorier et le Président ont pouvoir de placer des fonds sur des comptes ne présentant pas de risques liés aux fluctuations financières.  </w:t>
      </w:r>
    </w:p>
    <w:p w14:paraId="525CA88E" w14:textId="37A08987" w:rsidR="008F0AAC" w:rsidRDefault="008F0AAC" w:rsidP="0032325E">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Il peut avec l’autorisation du Président ou du bureau exécutif, signer toutes les feuilles de conversion, de transfert ou de remboursement, consentir l’annulation de tout titre ou certificat nominatif, faire toute déclaration, acquitter tous impôts.  </w:t>
      </w:r>
      <w:r w:rsidR="00D24BDD">
        <w:rPr>
          <w:rFonts w:asciiTheme="majorHAnsi" w:eastAsia="Times New Roman" w:hAnsiTheme="majorHAnsi" w:cstheme="majorHAnsi"/>
          <w:sz w:val="24"/>
          <w:szCs w:val="24"/>
          <w:lang w:eastAsia="fr-FR"/>
        </w:rPr>
        <w:br/>
      </w:r>
    </w:p>
    <w:p w14:paraId="465BDBCB" w14:textId="77777777" w:rsidR="00D24BDD" w:rsidRPr="001203A7" w:rsidRDefault="00D24BDD" w:rsidP="0032325E">
      <w:pPr>
        <w:spacing w:before="100" w:beforeAutospacing="1" w:after="100" w:afterAutospacing="1" w:line="240" w:lineRule="auto"/>
        <w:ind w:left="9"/>
        <w:rPr>
          <w:rFonts w:asciiTheme="majorHAnsi" w:eastAsia="Times New Roman" w:hAnsiTheme="majorHAnsi" w:cstheme="majorHAnsi"/>
          <w:sz w:val="24"/>
          <w:szCs w:val="24"/>
          <w:lang w:eastAsia="fr-FR"/>
        </w:rPr>
      </w:pPr>
    </w:p>
    <w:p w14:paraId="44ED82B4" w14:textId="77777777" w:rsidR="00CC6EBC" w:rsidRDefault="00CC6EBC">
      <w:pPr>
        <w:rPr>
          <w:rFonts w:asciiTheme="majorHAnsi" w:eastAsia="Times New Roman" w:hAnsiTheme="majorHAnsi" w:cstheme="majorHAnsi"/>
          <w:b/>
          <w:bCs/>
          <w:kern w:val="36"/>
          <w:sz w:val="48"/>
          <w:szCs w:val="48"/>
          <w:lang w:eastAsia="fr-FR"/>
        </w:rPr>
      </w:pPr>
      <w:r>
        <w:rPr>
          <w:rFonts w:asciiTheme="majorHAnsi" w:eastAsia="Times New Roman" w:hAnsiTheme="majorHAnsi" w:cstheme="majorHAnsi"/>
          <w:b/>
          <w:bCs/>
          <w:kern w:val="36"/>
          <w:sz w:val="48"/>
          <w:szCs w:val="48"/>
          <w:lang w:eastAsia="fr-FR"/>
        </w:rPr>
        <w:br w:type="page"/>
      </w:r>
    </w:p>
    <w:p w14:paraId="47BB2441" w14:textId="7ECACB7D" w:rsidR="008F0AAC" w:rsidRPr="001203A7" w:rsidRDefault="008F0AAC" w:rsidP="008F0AAC">
      <w:pPr>
        <w:spacing w:before="100" w:beforeAutospacing="1" w:after="100" w:afterAutospacing="1" w:line="240" w:lineRule="auto"/>
        <w:ind w:left="9"/>
        <w:outlineLvl w:val="0"/>
        <w:rPr>
          <w:rFonts w:asciiTheme="majorHAnsi" w:eastAsia="Times New Roman" w:hAnsiTheme="majorHAnsi" w:cstheme="majorHAnsi"/>
          <w:b/>
          <w:bCs/>
          <w:kern w:val="36"/>
          <w:sz w:val="48"/>
          <w:szCs w:val="48"/>
          <w:lang w:eastAsia="fr-FR"/>
        </w:rPr>
      </w:pPr>
      <w:r w:rsidRPr="001203A7">
        <w:rPr>
          <w:rFonts w:asciiTheme="majorHAnsi" w:eastAsia="Times New Roman" w:hAnsiTheme="majorHAnsi" w:cstheme="majorHAnsi"/>
          <w:b/>
          <w:bCs/>
          <w:kern w:val="36"/>
          <w:sz w:val="48"/>
          <w:szCs w:val="48"/>
          <w:lang w:eastAsia="fr-FR"/>
        </w:rPr>
        <w:lastRenderedPageBreak/>
        <w:t>LES VICE-PRESIDENTS</w:t>
      </w:r>
      <w:r w:rsidR="0032325E">
        <w:rPr>
          <w:rFonts w:asciiTheme="majorHAnsi" w:eastAsia="Times New Roman" w:hAnsiTheme="majorHAnsi" w:cstheme="majorHAnsi"/>
          <w:b/>
          <w:bCs/>
          <w:kern w:val="36"/>
          <w:sz w:val="48"/>
          <w:szCs w:val="48"/>
          <w:lang w:eastAsia="fr-FR"/>
        </w:rPr>
        <w:t>, en charge des délégations nationales sportives</w:t>
      </w:r>
      <w:r w:rsidRPr="001203A7">
        <w:rPr>
          <w:rFonts w:asciiTheme="majorHAnsi" w:eastAsia="Times New Roman" w:hAnsiTheme="majorHAnsi" w:cstheme="majorHAnsi"/>
          <w:b/>
          <w:bCs/>
          <w:kern w:val="36"/>
          <w:sz w:val="48"/>
          <w:szCs w:val="48"/>
          <w:lang w:eastAsia="fr-FR"/>
        </w:rPr>
        <w:t xml:space="preserve">  </w:t>
      </w:r>
    </w:p>
    <w:p w14:paraId="716AB531" w14:textId="77777777" w:rsidR="008F0AAC" w:rsidRPr="001203A7" w:rsidRDefault="008F0AAC" w:rsidP="008F0AAC">
      <w:pPr>
        <w:spacing w:after="2"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25B60201" w14:textId="4E7E1A1B"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ARTICLE 21 – Comme le prévoit l’article 12 des statuts, le </w:t>
      </w:r>
      <w:r w:rsidR="00AA7158" w:rsidRPr="001203A7">
        <w:rPr>
          <w:rFonts w:asciiTheme="majorHAnsi" w:eastAsia="Times New Roman" w:hAnsiTheme="majorHAnsi" w:cstheme="majorHAnsi"/>
          <w:sz w:val="24"/>
          <w:szCs w:val="24"/>
          <w:lang w:eastAsia="fr-FR"/>
        </w:rPr>
        <w:t>comité</w:t>
      </w:r>
      <w:r w:rsidRPr="001203A7">
        <w:rPr>
          <w:rFonts w:asciiTheme="majorHAnsi" w:eastAsia="Times New Roman" w:hAnsiTheme="majorHAnsi" w:cstheme="majorHAnsi"/>
          <w:sz w:val="24"/>
          <w:szCs w:val="24"/>
          <w:lang w:eastAsia="fr-FR"/>
        </w:rPr>
        <w:t xml:space="preserve"> exécutif du Comité Directeur de la FFPS comprend cinq Vice-présidents qui ont pour responsabilités </w:t>
      </w:r>
      <w:r w:rsidRPr="001203A7">
        <w:rPr>
          <w:rFonts w:asciiTheme="majorHAnsi" w:eastAsia="Times New Roman" w:hAnsiTheme="majorHAnsi" w:cstheme="majorHAnsi"/>
          <w:color w:val="1F497D"/>
          <w:sz w:val="24"/>
          <w:szCs w:val="24"/>
          <w:lang w:eastAsia="fr-FR"/>
        </w:rPr>
        <w:t>le suivi</w:t>
      </w:r>
      <w:r w:rsidRPr="001203A7">
        <w:rPr>
          <w:rFonts w:asciiTheme="majorHAnsi" w:eastAsia="Times New Roman" w:hAnsiTheme="majorHAnsi" w:cstheme="majorHAnsi"/>
          <w:sz w:val="24"/>
          <w:szCs w:val="24"/>
          <w:lang w:eastAsia="fr-FR"/>
        </w:rPr>
        <w:t xml:space="preserve"> des </w:t>
      </w:r>
      <w:r w:rsidR="00813846" w:rsidRPr="001203A7">
        <w:rPr>
          <w:rFonts w:asciiTheme="majorHAnsi" w:eastAsia="Times New Roman" w:hAnsiTheme="majorHAnsi" w:cstheme="majorHAnsi"/>
          <w:sz w:val="24"/>
          <w:szCs w:val="24"/>
          <w:lang w:eastAsia="fr-FR"/>
        </w:rPr>
        <w:t>Délégations</w:t>
      </w:r>
      <w:r w:rsidRPr="001203A7">
        <w:rPr>
          <w:rFonts w:asciiTheme="majorHAnsi" w:eastAsia="Times New Roman" w:hAnsiTheme="majorHAnsi" w:cstheme="majorHAnsi"/>
          <w:sz w:val="24"/>
          <w:szCs w:val="24"/>
          <w:lang w:eastAsia="fr-FR"/>
        </w:rPr>
        <w:t xml:space="preserve"> Nationales  Sportives carnassier, Carpe, Eau Douce, Mer et Mouche</w:t>
      </w:r>
      <w:r w:rsidRPr="001203A7">
        <w:rPr>
          <w:rFonts w:asciiTheme="majorHAnsi" w:eastAsia="Times New Roman" w:hAnsiTheme="majorHAnsi" w:cstheme="majorHAnsi"/>
          <w:color w:val="1F497D"/>
          <w:sz w:val="24"/>
          <w:szCs w:val="24"/>
          <w:lang w:eastAsia="fr-FR"/>
        </w:rPr>
        <w:t>.</w:t>
      </w:r>
      <w:r w:rsidRPr="001203A7">
        <w:rPr>
          <w:rFonts w:asciiTheme="majorHAnsi" w:eastAsia="Times New Roman" w:hAnsiTheme="majorHAnsi" w:cstheme="majorHAnsi"/>
          <w:sz w:val="24"/>
          <w:szCs w:val="24"/>
          <w:lang w:eastAsia="fr-FR"/>
        </w:rPr>
        <w:t xml:space="preserve">  </w:t>
      </w:r>
    </w:p>
    <w:p w14:paraId="527794BD" w14:textId="77777777" w:rsidR="008F0AAC" w:rsidRPr="001203A7" w:rsidRDefault="008F0AAC" w:rsidP="008F0AAC">
      <w:pPr>
        <w:spacing w:after="7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09935260" w14:textId="0547FAF0" w:rsidR="008F0AAC" w:rsidRPr="00E003D1" w:rsidRDefault="008F0AAC" w:rsidP="00E003D1">
      <w:pPr>
        <w:spacing w:before="100" w:beforeAutospacing="1" w:after="100" w:afterAutospacing="1" w:line="240" w:lineRule="auto"/>
        <w:ind w:left="9"/>
        <w:outlineLvl w:val="0"/>
        <w:rPr>
          <w:rFonts w:asciiTheme="majorHAnsi" w:eastAsia="Times New Roman" w:hAnsiTheme="majorHAnsi" w:cstheme="majorHAnsi"/>
          <w:b/>
          <w:bCs/>
          <w:kern w:val="36"/>
          <w:sz w:val="32"/>
          <w:szCs w:val="32"/>
          <w:lang w:eastAsia="fr-FR"/>
        </w:rPr>
      </w:pPr>
      <w:r w:rsidRPr="00A21E21">
        <w:rPr>
          <w:rFonts w:asciiTheme="majorHAnsi" w:eastAsia="Times New Roman" w:hAnsiTheme="majorHAnsi" w:cstheme="majorHAnsi"/>
          <w:b/>
          <w:bCs/>
          <w:kern w:val="36"/>
          <w:sz w:val="32"/>
          <w:szCs w:val="32"/>
          <w:highlight w:val="cyan"/>
          <w:lang w:eastAsia="fr-FR"/>
        </w:rPr>
        <w:t xml:space="preserve">IV – </w:t>
      </w:r>
      <w:r w:rsidR="00813846" w:rsidRPr="00A21E21">
        <w:rPr>
          <w:rFonts w:asciiTheme="majorHAnsi" w:eastAsia="Times New Roman" w:hAnsiTheme="majorHAnsi" w:cstheme="majorHAnsi"/>
          <w:b/>
          <w:bCs/>
          <w:kern w:val="36"/>
          <w:sz w:val="32"/>
          <w:szCs w:val="32"/>
          <w:highlight w:val="cyan"/>
          <w:lang w:eastAsia="fr-FR"/>
        </w:rPr>
        <w:t>DELEGATIONS NATIONALES</w:t>
      </w:r>
      <w:r w:rsidRPr="0032325E">
        <w:rPr>
          <w:rFonts w:asciiTheme="majorHAnsi" w:eastAsia="Times New Roman" w:hAnsiTheme="majorHAnsi" w:cstheme="majorHAnsi"/>
          <w:b/>
          <w:bCs/>
          <w:kern w:val="36"/>
          <w:sz w:val="32"/>
          <w:szCs w:val="32"/>
          <w:lang w:eastAsia="fr-FR"/>
        </w:rPr>
        <w:t> </w:t>
      </w:r>
    </w:p>
    <w:p w14:paraId="6E599AA7" w14:textId="0DAA4A7E" w:rsidR="008F0AAC" w:rsidRPr="001203A7" w:rsidRDefault="008F0AAC" w:rsidP="00E003D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ARTICLE 22 – Les </w:t>
      </w:r>
      <w:r w:rsidR="00813846" w:rsidRPr="001203A7">
        <w:rPr>
          <w:rFonts w:asciiTheme="majorHAnsi" w:eastAsia="Times New Roman" w:hAnsiTheme="majorHAnsi" w:cstheme="majorHAnsi"/>
          <w:sz w:val="24"/>
          <w:szCs w:val="24"/>
          <w:lang w:eastAsia="fr-FR"/>
        </w:rPr>
        <w:t>Délégations</w:t>
      </w:r>
      <w:r w:rsidRPr="001203A7">
        <w:rPr>
          <w:rFonts w:asciiTheme="majorHAnsi" w:eastAsia="Times New Roman" w:hAnsiTheme="majorHAnsi" w:cstheme="majorHAnsi"/>
          <w:sz w:val="24"/>
          <w:szCs w:val="24"/>
          <w:lang w:eastAsia="fr-FR"/>
        </w:rPr>
        <w:t xml:space="preserve"> Nationales Sportives (Carnassier, Carpe, Eau Douce, Mer et Mouche) ont pour mission d’organiser, de contrôler et de développer la pratique de leurs activités de pêche sportive spécifique.  </w:t>
      </w:r>
    </w:p>
    <w:p w14:paraId="494E0A0A" w14:textId="03BDDC17" w:rsidR="008F0AAC" w:rsidRPr="001203A7" w:rsidRDefault="008F0AAC" w:rsidP="00E003D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Elles ont délégation du Comité Directeur FFPS pour :  </w:t>
      </w:r>
    </w:p>
    <w:p w14:paraId="51E40BF5" w14:textId="68E38A07" w:rsidR="008F0AAC" w:rsidRPr="001203A7" w:rsidRDefault="008F0AAC" w:rsidP="00E003D1">
      <w:pPr>
        <w:spacing w:before="100" w:beforeAutospacing="1" w:after="100" w:afterAutospacing="1" w:line="240" w:lineRule="auto"/>
        <w:ind w:left="360" w:hanging="360"/>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élire leurs dirigeant</w:t>
      </w:r>
      <w:r w:rsidR="00E003D1">
        <w:rPr>
          <w:rFonts w:asciiTheme="majorHAnsi" w:eastAsia="Times New Roman" w:hAnsiTheme="majorHAnsi" w:cstheme="majorHAnsi"/>
          <w:sz w:val="24"/>
          <w:szCs w:val="24"/>
          <w:lang w:eastAsia="fr-FR"/>
        </w:rPr>
        <w:t>s</w:t>
      </w:r>
      <w:r w:rsidRPr="001203A7">
        <w:rPr>
          <w:rFonts w:asciiTheme="majorHAnsi" w:eastAsia="Times New Roman" w:hAnsiTheme="majorHAnsi" w:cstheme="majorHAnsi"/>
          <w:sz w:val="24"/>
          <w:szCs w:val="24"/>
          <w:lang w:eastAsia="fr-FR"/>
        </w:rPr>
        <w:t xml:space="preserve">  </w:t>
      </w:r>
    </w:p>
    <w:p w14:paraId="34AB862E" w14:textId="77777777" w:rsidR="008F0AAC" w:rsidRPr="001203A7" w:rsidRDefault="008F0AAC" w:rsidP="00E003D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 Président de la FFPS est membre de droit de toutes les Commissions Nationales Sportives ; à ce titre il doit être convié à toutes les réunions de leurs instances (Comité Directeur, Assemblées Générales…….)  </w:t>
      </w:r>
    </w:p>
    <w:p w14:paraId="334753D3" w14:textId="77777777" w:rsidR="008F0AAC" w:rsidRPr="001203A7" w:rsidRDefault="008F0AAC" w:rsidP="00E003D1">
      <w:pPr>
        <w:spacing w:before="100" w:beforeAutospacing="1" w:after="100" w:afterAutospacing="1" w:line="240" w:lineRule="auto"/>
        <w:ind w:left="360" w:hanging="360"/>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élaborer leurs règlements sportifs qui seront transmis pour validation au Comité Directeur FFPS.  </w:t>
      </w:r>
    </w:p>
    <w:p w14:paraId="52679992" w14:textId="77777777" w:rsidR="008F0AAC" w:rsidRPr="001203A7" w:rsidRDefault="008F0AAC" w:rsidP="00E003D1">
      <w:pPr>
        <w:spacing w:before="100" w:beforeAutospacing="1" w:after="100" w:afterAutospacing="1" w:line="240" w:lineRule="auto"/>
        <w:ind w:left="360" w:hanging="360"/>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élaborer leurs calendriers annuels qui seront transmis pour information au Comité Directeur FFPS.  </w:t>
      </w:r>
    </w:p>
    <w:p w14:paraId="6B7B60A9" w14:textId="77777777" w:rsidR="008F0AAC" w:rsidRPr="001203A7" w:rsidRDefault="008F0AAC" w:rsidP="00E003D1">
      <w:pPr>
        <w:spacing w:before="100" w:beforeAutospacing="1" w:after="100" w:afterAutospacing="1" w:line="240" w:lineRule="auto"/>
        <w:ind w:left="360" w:hanging="360"/>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mettre en place une instance disciplinaire sportive de premier niveau chargée de veiller  à l’application de leur règlement sportif, en liaison avec les instances disciplinaires  FFPS - délivrer au nom de la Fédération les titres nationaux, régionaux et/ou départementaux propres à leur discipline.  </w:t>
      </w:r>
    </w:p>
    <w:p w14:paraId="77381F70" w14:textId="77777777" w:rsidR="008F0AAC" w:rsidRPr="001203A7" w:rsidRDefault="008F0AAC" w:rsidP="00E003D1">
      <w:pPr>
        <w:spacing w:before="100" w:beforeAutospacing="1" w:after="100" w:afterAutospacing="1" w:line="240" w:lineRule="auto"/>
        <w:ind w:left="360" w:hanging="360"/>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sélectionner et constituer les équipes de France de leur discipline.  </w:t>
      </w:r>
    </w:p>
    <w:p w14:paraId="3F1B0931" w14:textId="77777777" w:rsidR="008F0AAC" w:rsidRPr="001203A7" w:rsidRDefault="008F0AAC" w:rsidP="00E003D1">
      <w:pPr>
        <w:spacing w:before="100" w:beforeAutospacing="1" w:after="100" w:afterAutospacing="1" w:line="240" w:lineRule="auto"/>
        <w:ind w:left="360" w:hanging="360"/>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élaborer et gérer un budget annuel propre à la discipline dans le cadre de l’arbitrage budgétaire de la Fédération.  </w:t>
      </w:r>
    </w:p>
    <w:p w14:paraId="0B3C803C" w14:textId="77777777" w:rsidR="008F0AAC" w:rsidRDefault="008F0AAC" w:rsidP="008F0AAC">
      <w:pPr>
        <w:spacing w:after="73"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4D87A141" w14:textId="77777777" w:rsidR="00E003D1" w:rsidRDefault="00E003D1" w:rsidP="008F0AAC">
      <w:pPr>
        <w:spacing w:after="73" w:line="256" w:lineRule="auto"/>
        <w:ind w:left="14"/>
        <w:rPr>
          <w:rFonts w:asciiTheme="majorHAnsi" w:eastAsia="Times New Roman" w:hAnsiTheme="majorHAnsi" w:cstheme="majorHAnsi"/>
          <w:sz w:val="24"/>
          <w:szCs w:val="24"/>
          <w:lang w:eastAsia="fr-FR"/>
        </w:rPr>
      </w:pPr>
    </w:p>
    <w:p w14:paraId="6EFA6215" w14:textId="77777777" w:rsidR="00E003D1" w:rsidRPr="001203A7" w:rsidRDefault="00E003D1" w:rsidP="008F0AAC">
      <w:pPr>
        <w:spacing w:after="73" w:line="256" w:lineRule="auto"/>
        <w:ind w:left="14"/>
        <w:rPr>
          <w:rFonts w:asciiTheme="majorHAnsi" w:eastAsia="Times New Roman" w:hAnsiTheme="majorHAnsi" w:cstheme="majorHAnsi"/>
          <w:sz w:val="24"/>
          <w:szCs w:val="24"/>
          <w:lang w:eastAsia="fr-FR"/>
        </w:rPr>
      </w:pPr>
    </w:p>
    <w:p w14:paraId="2B1032B3" w14:textId="56F4354B"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lastRenderedPageBreak/>
        <w:t xml:space="preserve">Les ressources des </w:t>
      </w:r>
      <w:r w:rsidR="00813846" w:rsidRPr="001203A7">
        <w:rPr>
          <w:rFonts w:asciiTheme="majorHAnsi" w:eastAsia="Times New Roman" w:hAnsiTheme="majorHAnsi" w:cstheme="majorHAnsi"/>
          <w:sz w:val="24"/>
          <w:szCs w:val="24"/>
          <w:lang w:eastAsia="fr-FR"/>
        </w:rPr>
        <w:t>Délégations</w:t>
      </w:r>
      <w:r w:rsidRPr="001203A7">
        <w:rPr>
          <w:rFonts w:asciiTheme="majorHAnsi" w:eastAsia="Times New Roman" w:hAnsiTheme="majorHAnsi" w:cstheme="majorHAnsi"/>
          <w:sz w:val="24"/>
          <w:szCs w:val="24"/>
          <w:lang w:eastAsia="fr-FR"/>
        </w:rPr>
        <w:t xml:space="preserve"> Nationales Sportives sont :  </w:t>
      </w:r>
    </w:p>
    <w:p w14:paraId="2775B9A5" w14:textId="77777777" w:rsidR="008F0AAC" w:rsidRPr="001203A7" w:rsidRDefault="008F0AAC" w:rsidP="008F0AAC">
      <w:pPr>
        <w:spacing w:before="100" w:beforeAutospacing="1" w:after="100" w:afterAutospacing="1" w:line="240" w:lineRule="auto"/>
        <w:ind w:left="360" w:hanging="360"/>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les apports de la Fédération sur une partie du produit des licences  </w:t>
      </w:r>
    </w:p>
    <w:p w14:paraId="6A5FC6C1" w14:textId="3C60EE28" w:rsidR="008F0AAC" w:rsidRPr="001203A7" w:rsidRDefault="008F0AAC" w:rsidP="008F0AAC">
      <w:pPr>
        <w:spacing w:before="100" w:beforeAutospacing="1" w:after="100" w:afterAutospacing="1" w:line="240" w:lineRule="auto"/>
        <w:ind w:left="360" w:hanging="360"/>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les actions de la </w:t>
      </w:r>
      <w:r w:rsidR="00813846" w:rsidRPr="001203A7">
        <w:rPr>
          <w:rFonts w:asciiTheme="majorHAnsi" w:eastAsia="Times New Roman" w:hAnsiTheme="majorHAnsi" w:cstheme="majorHAnsi"/>
          <w:sz w:val="24"/>
          <w:szCs w:val="24"/>
          <w:lang w:eastAsia="fr-FR"/>
        </w:rPr>
        <w:t>Délégation</w:t>
      </w:r>
      <w:r w:rsidRPr="001203A7">
        <w:rPr>
          <w:rFonts w:asciiTheme="majorHAnsi" w:eastAsia="Times New Roman" w:hAnsiTheme="majorHAnsi" w:cstheme="majorHAnsi"/>
          <w:sz w:val="24"/>
          <w:szCs w:val="24"/>
          <w:lang w:eastAsia="fr-FR"/>
        </w:rPr>
        <w:t xml:space="preserve"> Nationale retenues dans le cadre de la Convention d’Objectifs avec le Ministère des Sports  </w:t>
      </w:r>
    </w:p>
    <w:p w14:paraId="7758D5D1" w14:textId="6E462570" w:rsidR="008F0AAC" w:rsidRPr="001203A7" w:rsidRDefault="008F0AAC" w:rsidP="008F0AAC">
      <w:pPr>
        <w:spacing w:before="100" w:beforeAutospacing="1" w:after="100" w:afterAutospacing="1" w:line="240" w:lineRule="auto"/>
        <w:ind w:left="360" w:hanging="360"/>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le produit des activités propres des </w:t>
      </w:r>
      <w:r w:rsidR="00813846" w:rsidRPr="001203A7">
        <w:rPr>
          <w:rFonts w:asciiTheme="majorHAnsi" w:eastAsia="Times New Roman" w:hAnsiTheme="majorHAnsi" w:cstheme="majorHAnsi"/>
          <w:sz w:val="24"/>
          <w:szCs w:val="24"/>
          <w:lang w:eastAsia="fr-FR"/>
        </w:rPr>
        <w:t>Délégations</w:t>
      </w:r>
      <w:r w:rsidR="0032325E">
        <w:rPr>
          <w:rFonts w:asciiTheme="majorHAnsi" w:eastAsia="Times New Roman" w:hAnsiTheme="majorHAnsi" w:cstheme="majorHAnsi"/>
          <w:sz w:val="24"/>
          <w:szCs w:val="24"/>
          <w:lang w:eastAsia="fr-FR"/>
        </w:rPr>
        <w:t xml:space="preserve"> </w:t>
      </w:r>
      <w:r w:rsidRPr="001203A7">
        <w:rPr>
          <w:rFonts w:asciiTheme="majorHAnsi" w:eastAsia="Times New Roman" w:hAnsiTheme="majorHAnsi" w:cstheme="majorHAnsi"/>
          <w:sz w:val="24"/>
          <w:szCs w:val="24"/>
          <w:lang w:eastAsia="fr-FR"/>
        </w:rPr>
        <w:t>Nationales Sportives  </w:t>
      </w:r>
    </w:p>
    <w:p w14:paraId="260FAEDC" w14:textId="77777777" w:rsidR="008F0AAC" w:rsidRPr="001203A7" w:rsidRDefault="008F0AAC" w:rsidP="008F0AAC">
      <w:pPr>
        <w:spacing w:before="100" w:beforeAutospacing="1" w:after="100" w:afterAutospacing="1" w:line="240" w:lineRule="auto"/>
        <w:ind w:left="360" w:hanging="360"/>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le produit des actions de sponsoring, de mécénat et des dons et/ou subventions.  </w:t>
      </w:r>
    </w:p>
    <w:p w14:paraId="42B3F22F" w14:textId="77777777" w:rsidR="008F0AAC" w:rsidRPr="001203A7" w:rsidRDefault="008F0AAC" w:rsidP="008F0AAC">
      <w:pPr>
        <w:spacing w:after="2"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0C5EBAC3" w14:textId="7B8ED736"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Les </w:t>
      </w:r>
      <w:r w:rsidR="00813846" w:rsidRPr="001203A7">
        <w:rPr>
          <w:rFonts w:asciiTheme="majorHAnsi" w:eastAsia="Times New Roman" w:hAnsiTheme="majorHAnsi" w:cstheme="majorHAnsi"/>
          <w:sz w:val="24"/>
          <w:szCs w:val="24"/>
          <w:lang w:eastAsia="fr-FR"/>
        </w:rPr>
        <w:t>Délégations</w:t>
      </w:r>
      <w:r w:rsidRPr="001203A7">
        <w:rPr>
          <w:rFonts w:asciiTheme="majorHAnsi" w:eastAsia="Times New Roman" w:hAnsiTheme="majorHAnsi" w:cstheme="majorHAnsi"/>
          <w:sz w:val="24"/>
          <w:szCs w:val="24"/>
          <w:lang w:eastAsia="fr-FR"/>
        </w:rPr>
        <w:t xml:space="preserve"> Nationales Sportives sont autorisées à ouvrir un compte bancaire dans l’établissement de leur choix ; ce sera un compte divisionnaire FFPS intitulé : FEDERATION FRANCAISE DES PECHES SPORTIVES – </w:t>
      </w:r>
      <w:r w:rsidR="005774B3" w:rsidRPr="001203A7">
        <w:rPr>
          <w:rFonts w:asciiTheme="majorHAnsi" w:eastAsia="Times New Roman" w:hAnsiTheme="majorHAnsi" w:cstheme="majorHAnsi"/>
          <w:sz w:val="24"/>
          <w:szCs w:val="24"/>
          <w:lang w:eastAsia="fr-FR"/>
        </w:rPr>
        <w:t xml:space="preserve">DELEGATION </w:t>
      </w:r>
      <w:r w:rsidRPr="001203A7">
        <w:rPr>
          <w:rFonts w:asciiTheme="majorHAnsi" w:eastAsia="Times New Roman" w:hAnsiTheme="majorHAnsi" w:cstheme="majorHAnsi"/>
          <w:sz w:val="24"/>
          <w:szCs w:val="24"/>
          <w:lang w:eastAsia="fr-FR"/>
        </w:rPr>
        <w:t>NATIONALE FFPS/XXXXXX  </w:t>
      </w:r>
    </w:p>
    <w:p w14:paraId="292F7B78" w14:textId="06956EC6"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Ces comptes fonctionneront sous la signature du Président et du trésorier de la </w:t>
      </w:r>
      <w:r w:rsidR="005774B3" w:rsidRPr="001203A7">
        <w:rPr>
          <w:rFonts w:asciiTheme="majorHAnsi" w:eastAsia="Times New Roman" w:hAnsiTheme="majorHAnsi" w:cstheme="majorHAnsi"/>
          <w:sz w:val="24"/>
          <w:szCs w:val="24"/>
          <w:lang w:eastAsia="fr-FR"/>
        </w:rPr>
        <w:t xml:space="preserve">Délégation </w:t>
      </w:r>
      <w:r w:rsidRPr="001203A7">
        <w:rPr>
          <w:rFonts w:asciiTheme="majorHAnsi" w:eastAsia="Times New Roman" w:hAnsiTheme="majorHAnsi" w:cstheme="majorHAnsi"/>
          <w:sz w:val="24"/>
          <w:szCs w:val="24"/>
          <w:lang w:eastAsia="fr-FR"/>
        </w:rPr>
        <w:t>Nationale et sous le contrôle du Président et du trésorier de la FFPS qui auront également pouvoir.  </w:t>
      </w:r>
    </w:p>
    <w:p w14:paraId="1DA08004" w14:textId="77777777"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Les actifs déposés sur ces comptes sont partie intégrante du patrimoine FFPS, du Compte d’exploitation consolidé de la FFPS et du bilan consolidé de la FFPS.  </w:t>
      </w:r>
    </w:p>
    <w:p w14:paraId="315BCFA1" w14:textId="77777777" w:rsidR="008F0AAC" w:rsidRPr="001203A7" w:rsidRDefault="008F0AAC" w:rsidP="008F0AAC">
      <w:pPr>
        <w:spacing w:after="68"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2A39137B" w14:textId="27E9A87E"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ARTICLE 23 – Les commissions </w:t>
      </w:r>
      <w:r w:rsidR="00E003D1">
        <w:rPr>
          <w:rFonts w:asciiTheme="majorHAnsi" w:eastAsia="Times New Roman" w:hAnsiTheme="majorHAnsi" w:cstheme="majorHAnsi"/>
          <w:sz w:val="24"/>
          <w:szCs w:val="24"/>
          <w:lang w:eastAsia="fr-FR"/>
        </w:rPr>
        <w:t>nationales transverses</w:t>
      </w:r>
      <w:r w:rsidRPr="001203A7">
        <w:rPr>
          <w:rFonts w:asciiTheme="majorHAnsi" w:eastAsia="Times New Roman" w:hAnsiTheme="majorHAnsi" w:cstheme="majorHAnsi"/>
          <w:sz w:val="24"/>
          <w:szCs w:val="24"/>
          <w:lang w:eastAsia="fr-FR"/>
        </w:rPr>
        <w:t xml:space="preserve"> sont les suivantes :  </w:t>
      </w:r>
    </w:p>
    <w:p w14:paraId="34E019B0" w14:textId="3BFEDD31" w:rsidR="00E003D1" w:rsidRPr="00330CB4" w:rsidRDefault="00E003D1" w:rsidP="00E003D1">
      <w:pPr>
        <w:spacing w:after="70" w:line="256" w:lineRule="auto"/>
        <w:ind w:left="14"/>
        <w:rPr>
          <w:rFonts w:asciiTheme="majorHAnsi" w:eastAsia="Times New Roman" w:hAnsiTheme="majorHAnsi" w:cstheme="majorHAnsi"/>
          <w:sz w:val="24"/>
          <w:szCs w:val="24"/>
          <w:lang w:eastAsia="fr-FR"/>
        </w:rPr>
      </w:pPr>
      <w:r w:rsidRPr="00330CB4">
        <w:rPr>
          <w:rFonts w:asciiTheme="majorHAnsi" w:eastAsia="Times New Roman" w:hAnsiTheme="majorHAnsi" w:cstheme="majorHAnsi"/>
          <w:sz w:val="24"/>
          <w:szCs w:val="24"/>
          <w:lang w:eastAsia="fr-FR"/>
        </w:rPr>
        <w:t>Commission nationale du corps arbitral</w:t>
      </w:r>
    </w:p>
    <w:p w14:paraId="144638FA" w14:textId="7461A7A8" w:rsidR="00E003D1" w:rsidRPr="00330CB4" w:rsidRDefault="00E003D1" w:rsidP="00E003D1">
      <w:pPr>
        <w:spacing w:after="70" w:line="256" w:lineRule="auto"/>
        <w:ind w:left="14"/>
        <w:rPr>
          <w:rFonts w:asciiTheme="majorHAnsi" w:eastAsia="Times New Roman" w:hAnsiTheme="majorHAnsi" w:cstheme="majorHAnsi"/>
          <w:sz w:val="24"/>
          <w:szCs w:val="24"/>
          <w:lang w:eastAsia="fr-FR"/>
        </w:rPr>
      </w:pPr>
      <w:r w:rsidRPr="00330CB4">
        <w:rPr>
          <w:rFonts w:asciiTheme="majorHAnsi" w:eastAsia="Times New Roman" w:hAnsiTheme="majorHAnsi" w:cstheme="majorHAnsi"/>
          <w:sz w:val="24"/>
          <w:szCs w:val="24"/>
          <w:lang w:eastAsia="fr-FR"/>
        </w:rPr>
        <w:t>Commission fédérale des règlements &amp; statuts</w:t>
      </w:r>
    </w:p>
    <w:p w14:paraId="65047F99" w14:textId="77777777" w:rsidR="00E003D1" w:rsidRPr="00330CB4" w:rsidRDefault="00E003D1" w:rsidP="00E003D1">
      <w:pPr>
        <w:spacing w:after="70" w:line="256" w:lineRule="auto"/>
        <w:ind w:left="14"/>
        <w:rPr>
          <w:rFonts w:asciiTheme="majorHAnsi" w:eastAsia="Times New Roman" w:hAnsiTheme="majorHAnsi" w:cstheme="majorHAnsi"/>
          <w:sz w:val="24"/>
          <w:szCs w:val="24"/>
          <w:lang w:eastAsia="fr-FR"/>
        </w:rPr>
      </w:pPr>
      <w:r w:rsidRPr="00330CB4">
        <w:rPr>
          <w:rFonts w:asciiTheme="majorHAnsi" w:eastAsia="Times New Roman" w:hAnsiTheme="majorHAnsi" w:cstheme="majorHAnsi"/>
          <w:sz w:val="24"/>
          <w:szCs w:val="24"/>
          <w:lang w:eastAsia="fr-FR"/>
        </w:rPr>
        <w:t>Commission de discipline</w:t>
      </w:r>
    </w:p>
    <w:p w14:paraId="789FF3EF" w14:textId="77777777" w:rsidR="00E003D1" w:rsidRPr="00330CB4" w:rsidRDefault="00E003D1" w:rsidP="00E003D1">
      <w:pPr>
        <w:spacing w:after="70" w:line="256" w:lineRule="auto"/>
        <w:ind w:left="14"/>
        <w:rPr>
          <w:rFonts w:asciiTheme="majorHAnsi" w:eastAsia="Times New Roman" w:hAnsiTheme="majorHAnsi" w:cstheme="majorHAnsi"/>
          <w:sz w:val="24"/>
          <w:szCs w:val="24"/>
          <w:lang w:eastAsia="fr-FR"/>
        </w:rPr>
      </w:pPr>
      <w:r w:rsidRPr="00330CB4">
        <w:rPr>
          <w:rFonts w:asciiTheme="majorHAnsi" w:eastAsia="Times New Roman" w:hAnsiTheme="majorHAnsi" w:cstheme="majorHAnsi"/>
          <w:sz w:val="24"/>
          <w:szCs w:val="24"/>
          <w:lang w:eastAsia="fr-FR"/>
        </w:rPr>
        <w:t xml:space="preserve">Commission des  finances et du budget </w:t>
      </w:r>
    </w:p>
    <w:p w14:paraId="2B5E127C" w14:textId="77777777" w:rsidR="00E003D1" w:rsidRPr="00330CB4" w:rsidRDefault="00E003D1" w:rsidP="00E003D1">
      <w:pPr>
        <w:spacing w:after="70" w:line="256" w:lineRule="auto"/>
        <w:ind w:left="14"/>
        <w:rPr>
          <w:rFonts w:asciiTheme="majorHAnsi" w:eastAsia="Times New Roman" w:hAnsiTheme="majorHAnsi" w:cstheme="majorHAnsi"/>
          <w:sz w:val="24"/>
          <w:szCs w:val="24"/>
          <w:lang w:eastAsia="fr-FR"/>
        </w:rPr>
      </w:pPr>
      <w:r w:rsidRPr="00330CB4">
        <w:rPr>
          <w:rFonts w:asciiTheme="majorHAnsi" w:eastAsia="Times New Roman" w:hAnsiTheme="majorHAnsi" w:cstheme="majorHAnsi"/>
          <w:sz w:val="24"/>
          <w:szCs w:val="24"/>
          <w:lang w:eastAsia="fr-FR"/>
        </w:rPr>
        <w:t xml:space="preserve">Commission nationale sportive </w:t>
      </w:r>
    </w:p>
    <w:p w14:paraId="52F7DFDC" w14:textId="77777777" w:rsidR="00E003D1" w:rsidRPr="00330CB4" w:rsidRDefault="00E003D1" w:rsidP="00E003D1">
      <w:pPr>
        <w:spacing w:after="70" w:line="256" w:lineRule="auto"/>
        <w:ind w:left="14"/>
        <w:rPr>
          <w:rFonts w:asciiTheme="majorHAnsi" w:eastAsia="Times New Roman" w:hAnsiTheme="majorHAnsi" w:cstheme="majorHAnsi"/>
          <w:sz w:val="24"/>
          <w:szCs w:val="24"/>
          <w:lang w:eastAsia="fr-FR"/>
        </w:rPr>
      </w:pPr>
      <w:r w:rsidRPr="00330CB4">
        <w:rPr>
          <w:rFonts w:asciiTheme="majorHAnsi" w:eastAsia="Times New Roman" w:hAnsiTheme="majorHAnsi" w:cstheme="majorHAnsi"/>
          <w:sz w:val="24"/>
          <w:szCs w:val="24"/>
          <w:lang w:eastAsia="fr-FR"/>
        </w:rPr>
        <w:t>Commission médicale</w:t>
      </w:r>
    </w:p>
    <w:p w14:paraId="0A53D956" w14:textId="77777777" w:rsidR="00E003D1" w:rsidRPr="00330CB4" w:rsidRDefault="00E003D1" w:rsidP="00E003D1">
      <w:pPr>
        <w:spacing w:after="70" w:line="256" w:lineRule="auto"/>
        <w:ind w:left="14"/>
        <w:rPr>
          <w:rFonts w:asciiTheme="majorHAnsi" w:eastAsia="Times New Roman" w:hAnsiTheme="majorHAnsi" w:cstheme="majorHAnsi"/>
          <w:sz w:val="24"/>
          <w:szCs w:val="24"/>
          <w:lang w:eastAsia="fr-FR"/>
        </w:rPr>
      </w:pPr>
      <w:r w:rsidRPr="00330CB4">
        <w:rPr>
          <w:rFonts w:asciiTheme="majorHAnsi" w:eastAsia="Times New Roman" w:hAnsiTheme="majorHAnsi" w:cstheme="majorHAnsi"/>
          <w:sz w:val="24"/>
          <w:szCs w:val="24"/>
          <w:lang w:eastAsia="fr-FR"/>
        </w:rPr>
        <w:t>Commission nationale Sport de Haut Niveau</w:t>
      </w:r>
    </w:p>
    <w:p w14:paraId="4DC5669F" w14:textId="5CEB1F09" w:rsidR="00E003D1" w:rsidRPr="00330CB4" w:rsidRDefault="00E003D1" w:rsidP="00E003D1">
      <w:pPr>
        <w:spacing w:after="70" w:line="256" w:lineRule="auto"/>
        <w:ind w:left="14"/>
        <w:rPr>
          <w:rFonts w:asciiTheme="majorHAnsi" w:eastAsia="Times New Roman" w:hAnsiTheme="majorHAnsi" w:cstheme="majorHAnsi"/>
          <w:sz w:val="24"/>
          <w:szCs w:val="24"/>
          <w:lang w:eastAsia="fr-FR"/>
        </w:rPr>
      </w:pPr>
      <w:r w:rsidRPr="00330CB4">
        <w:rPr>
          <w:rFonts w:asciiTheme="majorHAnsi" w:eastAsia="Times New Roman" w:hAnsiTheme="majorHAnsi" w:cstheme="majorHAnsi"/>
          <w:sz w:val="24"/>
          <w:szCs w:val="24"/>
          <w:lang w:eastAsia="fr-FR"/>
        </w:rPr>
        <w:t>Comité Ethique &amp;  Déontologie</w:t>
      </w:r>
    </w:p>
    <w:p w14:paraId="28FECC50" w14:textId="77777777" w:rsidR="00E003D1" w:rsidRPr="00330CB4" w:rsidRDefault="00E003D1" w:rsidP="00E003D1">
      <w:pPr>
        <w:spacing w:after="70" w:line="256" w:lineRule="auto"/>
        <w:ind w:left="14"/>
        <w:rPr>
          <w:rFonts w:asciiTheme="majorHAnsi" w:eastAsia="Times New Roman" w:hAnsiTheme="majorHAnsi" w:cstheme="majorHAnsi"/>
          <w:sz w:val="24"/>
          <w:szCs w:val="24"/>
          <w:lang w:eastAsia="fr-FR"/>
        </w:rPr>
      </w:pPr>
      <w:r w:rsidRPr="00330CB4">
        <w:rPr>
          <w:rFonts w:asciiTheme="majorHAnsi" w:eastAsia="Times New Roman" w:hAnsiTheme="majorHAnsi" w:cstheme="majorHAnsi"/>
          <w:sz w:val="24"/>
          <w:szCs w:val="24"/>
          <w:lang w:eastAsia="fr-FR"/>
        </w:rPr>
        <w:t xml:space="preserve">Commission de développement </w:t>
      </w:r>
    </w:p>
    <w:p w14:paraId="51F0D7C7" w14:textId="1D5AED4E" w:rsidR="00E003D1" w:rsidRPr="00330CB4" w:rsidRDefault="00E003D1" w:rsidP="00E003D1">
      <w:pPr>
        <w:spacing w:after="70" w:line="256" w:lineRule="auto"/>
        <w:ind w:left="14"/>
        <w:rPr>
          <w:rFonts w:asciiTheme="majorHAnsi" w:eastAsia="Times New Roman" w:hAnsiTheme="majorHAnsi" w:cstheme="majorHAnsi"/>
          <w:sz w:val="24"/>
          <w:szCs w:val="24"/>
          <w:lang w:eastAsia="fr-FR"/>
        </w:rPr>
      </w:pPr>
      <w:r w:rsidRPr="00330CB4">
        <w:rPr>
          <w:rFonts w:asciiTheme="majorHAnsi" w:eastAsia="Times New Roman" w:hAnsiTheme="majorHAnsi" w:cstheme="majorHAnsi"/>
          <w:sz w:val="24"/>
          <w:szCs w:val="24"/>
          <w:lang w:eastAsia="fr-FR"/>
        </w:rPr>
        <w:t>Commission Communication</w:t>
      </w:r>
    </w:p>
    <w:p w14:paraId="1F92C868" w14:textId="77777777" w:rsidR="00E003D1" w:rsidRPr="00E003D1" w:rsidRDefault="00E003D1" w:rsidP="00E003D1">
      <w:pPr>
        <w:spacing w:after="70" w:line="256" w:lineRule="auto"/>
        <w:ind w:left="14"/>
        <w:rPr>
          <w:rFonts w:asciiTheme="majorHAnsi" w:eastAsia="Times New Roman" w:hAnsiTheme="majorHAnsi" w:cstheme="majorHAnsi"/>
          <w:sz w:val="24"/>
          <w:szCs w:val="24"/>
          <w:lang w:eastAsia="fr-FR"/>
        </w:rPr>
      </w:pPr>
      <w:r w:rsidRPr="00330CB4">
        <w:rPr>
          <w:rFonts w:asciiTheme="majorHAnsi" w:eastAsia="Times New Roman" w:hAnsiTheme="majorHAnsi" w:cstheme="majorHAnsi"/>
          <w:sz w:val="24"/>
          <w:szCs w:val="24"/>
          <w:lang w:eastAsia="fr-FR"/>
        </w:rPr>
        <w:t>Commission Stratégie &amp; pilotage</w:t>
      </w:r>
      <w:r w:rsidRPr="00E003D1">
        <w:rPr>
          <w:rFonts w:asciiTheme="majorHAnsi" w:eastAsia="Times New Roman" w:hAnsiTheme="majorHAnsi" w:cstheme="majorHAnsi"/>
          <w:sz w:val="24"/>
          <w:szCs w:val="24"/>
          <w:lang w:eastAsia="fr-FR"/>
        </w:rPr>
        <w:t xml:space="preserve"> </w:t>
      </w:r>
    </w:p>
    <w:p w14:paraId="5D1F12D3" w14:textId="77777777" w:rsidR="00E003D1" w:rsidRPr="00E003D1" w:rsidRDefault="00E003D1" w:rsidP="00E003D1">
      <w:pPr>
        <w:spacing w:after="70" w:line="256" w:lineRule="auto"/>
        <w:ind w:left="14"/>
        <w:rPr>
          <w:rFonts w:asciiTheme="majorHAnsi" w:eastAsia="Times New Roman" w:hAnsiTheme="majorHAnsi" w:cstheme="majorHAnsi"/>
          <w:sz w:val="24"/>
          <w:szCs w:val="24"/>
          <w:lang w:eastAsia="fr-FR"/>
        </w:rPr>
      </w:pPr>
      <w:r w:rsidRPr="00E003D1">
        <w:rPr>
          <w:rFonts w:asciiTheme="majorHAnsi" w:eastAsia="Times New Roman" w:hAnsiTheme="majorHAnsi" w:cstheme="majorHAnsi"/>
          <w:sz w:val="24"/>
          <w:szCs w:val="24"/>
          <w:lang w:eastAsia="fr-FR"/>
        </w:rPr>
        <w:t xml:space="preserve"> </w:t>
      </w:r>
    </w:p>
    <w:p w14:paraId="10B502B7" w14:textId="6169C606" w:rsidR="00E003D1" w:rsidRPr="00E003D1" w:rsidRDefault="00E003D1" w:rsidP="00E003D1">
      <w:pPr>
        <w:spacing w:after="70" w:line="256" w:lineRule="auto"/>
        <w:ind w:left="14"/>
        <w:rPr>
          <w:rFonts w:asciiTheme="majorHAnsi" w:eastAsia="Times New Roman" w:hAnsiTheme="majorHAnsi" w:cstheme="majorHAnsi"/>
          <w:sz w:val="24"/>
          <w:szCs w:val="24"/>
          <w:lang w:eastAsia="fr-FR"/>
        </w:rPr>
      </w:pPr>
      <w:r w:rsidRPr="00E003D1">
        <w:rPr>
          <w:rFonts w:asciiTheme="majorHAnsi" w:eastAsia="Times New Roman" w:hAnsiTheme="majorHAnsi" w:cstheme="majorHAnsi"/>
          <w:sz w:val="24"/>
          <w:szCs w:val="24"/>
          <w:lang w:eastAsia="fr-FR"/>
        </w:rPr>
        <w:t xml:space="preserve">Non permanente : </w:t>
      </w:r>
    </w:p>
    <w:p w14:paraId="0B35DCBB" w14:textId="77777777" w:rsidR="00E003D1" w:rsidRPr="00E003D1" w:rsidRDefault="00E003D1" w:rsidP="00E003D1">
      <w:pPr>
        <w:spacing w:after="70" w:line="256" w:lineRule="auto"/>
        <w:ind w:left="14"/>
        <w:rPr>
          <w:rFonts w:asciiTheme="majorHAnsi" w:eastAsia="Times New Roman" w:hAnsiTheme="majorHAnsi" w:cstheme="majorHAnsi"/>
          <w:sz w:val="24"/>
          <w:szCs w:val="24"/>
          <w:lang w:eastAsia="fr-FR"/>
        </w:rPr>
      </w:pPr>
      <w:r w:rsidRPr="00E003D1">
        <w:rPr>
          <w:rFonts w:asciiTheme="majorHAnsi" w:eastAsia="Times New Roman" w:hAnsiTheme="majorHAnsi" w:cstheme="majorHAnsi"/>
          <w:sz w:val="24"/>
          <w:szCs w:val="24"/>
          <w:lang w:eastAsia="fr-FR"/>
        </w:rPr>
        <w:t>Commission de surveillance des opérations électorales</w:t>
      </w:r>
    </w:p>
    <w:p w14:paraId="53C6E3DD" w14:textId="03D57C3C" w:rsidR="008F0AAC" w:rsidRPr="001203A7" w:rsidRDefault="008F0AAC" w:rsidP="00E003D1">
      <w:pPr>
        <w:spacing w:after="68" w:line="256" w:lineRule="auto"/>
        <w:rPr>
          <w:rFonts w:asciiTheme="majorHAnsi" w:eastAsia="Times New Roman" w:hAnsiTheme="majorHAnsi" w:cstheme="majorHAnsi"/>
          <w:sz w:val="24"/>
          <w:szCs w:val="24"/>
          <w:lang w:eastAsia="fr-FR"/>
        </w:rPr>
      </w:pPr>
    </w:p>
    <w:p w14:paraId="130AB573" w14:textId="77777777" w:rsidR="008F0AAC" w:rsidRPr="001203A7" w:rsidRDefault="008F0AAC" w:rsidP="008F0AAC">
      <w:pPr>
        <w:spacing w:after="0" w:line="256" w:lineRule="auto"/>
        <w:ind w:left="1080"/>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lastRenderedPageBreak/>
        <w:t> </w:t>
      </w:r>
    </w:p>
    <w:p w14:paraId="1CDFC6A9" w14:textId="4469D529" w:rsidR="008F0AAC" w:rsidRPr="001203A7" w:rsidRDefault="008F0AAC" w:rsidP="00A21E2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Le </w:t>
      </w:r>
      <w:r w:rsidR="00E003D1">
        <w:rPr>
          <w:rFonts w:asciiTheme="majorHAnsi" w:eastAsia="Times New Roman" w:hAnsiTheme="majorHAnsi" w:cstheme="majorHAnsi"/>
          <w:sz w:val="24"/>
          <w:szCs w:val="24"/>
          <w:lang w:eastAsia="fr-FR"/>
        </w:rPr>
        <w:t>Com</w:t>
      </w:r>
      <w:r w:rsidR="00CC6EBC">
        <w:rPr>
          <w:rFonts w:asciiTheme="majorHAnsi" w:eastAsia="Times New Roman" w:hAnsiTheme="majorHAnsi" w:cstheme="majorHAnsi"/>
          <w:sz w:val="24"/>
          <w:szCs w:val="24"/>
          <w:lang w:eastAsia="fr-FR"/>
        </w:rPr>
        <w:t>ité</w:t>
      </w:r>
      <w:r w:rsidRPr="001203A7">
        <w:rPr>
          <w:rFonts w:asciiTheme="majorHAnsi" w:eastAsia="Times New Roman" w:hAnsiTheme="majorHAnsi" w:cstheme="majorHAnsi"/>
          <w:sz w:val="24"/>
          <w:szCs w:val="24"/>
          <w:lang w:eastAsia="fr-FR"/>
        </w:rPr>
        <w:t xml:space="preserve"> exécutif peut créer autant de commissions qu’il lui semble nécessaire, en fonction des activités de la Fédération et des problèmes qui se posent à lui.  </w:t>
      </w:r>
    </w:p>
    <w:p w14:paraId="4FD4F89E" w14:textId="77777777" w:rsidR="008F0AAC" w:rsidRPr="001203A7" w:rsidRDefault="008F0AAC" w:rsidP="00A21E21">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53F3217F" w14:textId="55A74C0C" w:rsidR="008F0AAC" w:rsidRPr="001203A7" w:rsidRDefault="008F0AAC" w:rsidP="00A21E2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24 – Le Président est membre de droit de toutes les commissions nationales et fédérales exceptées pour les commissions de discipline et électorale.  </w:t>
      </w:r>
    </w:p>
    <w:p w14:paraId="3158E618" w14:textId="611F54CF" w:rsidR="008F0AAC" w:rsidRPr="00330CB4" w:rsidRDefault="008F0AAC" w:rsidP="00A21E2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330CB4">
        <w:rPr>
          <w:rFonts w:asciiTheme="majorHAnsi" w:eastAsia="Times New Roman" w:hAnsiTheme="majorHAnsi" w:cstheme="majorHAnsi"/>
          <w:sz w:val="24"/>
          <w:szCs w:val="24"/>
          <w:lang w:eastAsia="fr-FR"/>
        </w:rPr>
        <w:t xml:space="preserve">Les membres du </w:t>
      </w:r>
      <w:r w:rsidR="00E003D1" w:rsidRPr="00330CB4">
        <w:rPr>
          <w:rFonts w:asciiTheme="majorHAnsi" w:eastAsia="Times New Roman" w:hAnsiTheme="majorHAnsi" w:cstheme="majorHAnsi"/>
          <w:sz w:val="24"/>
          <w:szCs w:val="24"/>
          <w:lang w:eastAsia="fr-FR"/>
        </w:rPr>
        <w:t>comité</w:t>
      </w:r>
      <w:r w:rsidRPr="00330CB4">
        <w:rPr>
          <w:rFonts w:asciiTheme="majorHAnsi" w:eastAsia="Times New Roman" w:hAnsiTheme="majorHAnsi" w:cstheme="majorHAnsi"/>
          <w:sz w:val="24"/>
          <w:szCs w:val="24"/>
          <w:lang w:eastAsia="fr-FR"/>
        </w:rPr>
        <w:t xml:space="preserve"> exécutif peuvent participer à tous les travaux des commissions nationales en tant que consul</w:t>
      </w:r>
      <w:r w:rsidR="00A21E21" w:rsidRPr="00330CB4">
        <w:rPr>
          <w:rFonts w:asciiTheme="majorHAnsi" w:eastAsia="Times New Roman" w:hAnsiTheme="majorHAnsi" w:cstheme="majorHAnsi"/>
          <w:sz w:val="24"/>
          <w:szCs w:val="24"/>
          <w:lang w:eastAsia="fr-FR"/>
        </w:rPr>
        <w:t>tant</w:t>
      </w:r>
    </w:p>
    <w:p w14:paraId="0D7B73E0" w14:textId="1D0A9ACB" w:rsidR="00A21E21" w:rsidRPr="001203A7" w:rsidRDefault="00A21E21" w:rsidP="00A21E2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330CB4">
        <w:rPr>
          <w:rFonts w:asciiTheme="majorHAnsi" w:eastAsia="Times New Roman" w:hAnsiTheme="majorHAnsi" w:cstheme="majorHAnsi"/>
          <w:sz w:val="24"/>
          <w:szCs w:val="24"/>
          <w:lang w:eastAsia="fr-FR"/>
        </w:rPr>
        <w:t xml:space="preserve">Ils peuvent, à l’exception des vice -Présidents en charge des délégations nationales sportives, assumer </w:t>
      </w:r>
      <w:r w:rsidR="00CC6EBC" w:rsidRPr="00330CB4">
        <w:rPr>
          <w:rFonts w:asciiTheme="majorHAnsi" w:eastAsia="Times New Roman" w:hAnsiTheme="majorHAnsi" w:cstheme="majorHAnsi"/>
          <w:sz w:val="24"/>
          <w:szCs w:val="24"/>
          <w:lang w:eastAsia="fr-FR"/>
        </w:rPr>
        <w:t>en</w:t>
      </w:r>
      <w:r w:rsidRPr="00330CB4">
        <w:rPr>
          <w:rFonts w:asciiTheme="majorHAnsi" w:eastAsia="Times New Roman" w:hAnsiTheme="majorHAnsi" w:cstheme="majorHAnsi"/>
          <w:sz w:val="24"/>
          <w:szCs w:val="24"/>
          <w:lang w:eastAsia="fr-FR"/>
        </w:rPr>
        <w:t xml:space="preserve"> plus la présidence d’une commission nationale .</w:t>
      </w:r>
    </w:p>
    <w:p w14:paraId="3A800235" w14:textId="77777777" w:rsidR="008F0AAC" w:rsidRPr="001203A7" w:rsidRDefault="008F0AAC" w:rsidP="00A21E21">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5BE17CC6" w14:textId="5E97A012" w:rsidR="008F0AAC" w:rsidRPr="001203A7" w:rsidRDefault="008F0AAC" w:rsidP="00A21E2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ARTICLE 25 – Les commissions fédérales reçoivent délégation du </w:t>
      </w:r>
      <w:r w:rsidR="00E003D1">
        <w:rPr>
          <w:rFonts w:asciiTheme="majorHAnsi" w:eastAsia="Times New Roman" w:hAnsiTheme="majorHAnsi" w:cstheme="majorHAnsi"/>
          <w:sz w:val="24"/>
          <w:szCs w:val="24"/>
          <w:lang w:eastAsia="fr-FR"/>
        </w:rPr>
        <w:t>comité</w:t>
      </w:r>
      <w:r w:rsidRPr="001203A7">
        <w:rPr>
          <w:rFonts w:asciiTheme="majorHAnsi" w:eastAsia="Times New Roman" w:hAnsiTheme="majorHAnsi" w:cstheme="majorHAnsi"/>
          <w:sz w:val="24"/>
          <w:szCs w:val="24"/>
          <w:lang w:eastAsia="fr-FR"/>
        </w:rPr>
        <w:t xml:space="preserve"> exécutif pour délibérer dans les domaines qui les concernent. Les commissions, en tant qu’organismes administratifs, rendent compte de leurs actions au </w:t>
      </w:r>
      <w:r w:rsidR="00E003D1">
        <w:rPr>
          <w:rFonts w:asciiTheme="majorHAnsi" w:eastAsia="Times New Roman" w:hAnsiTheme="majorHAnsi" w:cstheme="majorHAnsi"/>
          <w:sz w:val="24"/>
          <w:szCs w:val="24"/>
          <w:lang w:eastAsia="fr-FR"/>
        </w:rPr>
        <w:t>comité</w:t>
      </w:r>
      <w:r w:rsidRPr="001203A7">
        <w:rPr>
          <w:rFonts w:asciiTheme="majorHAnsi" w:eastAsia="Times New Roman" w:hAnsiTheme="majorHAnsi" w:cstheme="majorHAnsi"/>
          <w:sz w:val="24"/>
          <w:szCs w:val="24"/>
          <w:lang w:eastAsia="fr-FR"/>
        </w:rPr>
        <w:t xml:space="preserve"> exécutif.  </w:t>
      </w:r>
    </w:p>
    <w:p w14:paraId="747CA9BE" w14:textId="77777777" w:rsidR="008F0AAC" w:rsidRPr="001203A7" w:rsidRDefault="008F0AAC" w:rsidP="00A21E21">
      <w:pPr>
        <w:spacing w:after="68"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6D88DADA" w14:textId="77777777" w:rsidR="008F0AAC" w:rsidRPr="00E003D1" w:rsidRDefault="008F0AAC" w:rsidP="00A21E21">
      <w:pPr>
        <w:spacing w:before="100" w:beforeAutospacing="1" w:after="100" w:afterAutospacing="1" w:line="240" w:lineRule="auto"/>
        <w:ind w:left="9"/>
        <w:jc w:val="both"/>
        <w:outlineLvl w:val="0"/>
        <w:rPr>
          <w:rFonts w:asciiTheme="majorHAnsi" w:eastAsia="Times New Roman" w:hAnsiTheme="majorHAnsi" w:cstheme="majorHAnsi"/>
          <w:b/>
          <w:bCs/>
          <w:kern w:val="36"/>
          <w:sz w:val="32"/>
          <w:szCs w:val="32"/>
          <w:lang w:eastAsia="fr-FR"/>
        </w:rPr>
      </w:pPr>
      <w:r w:rsidRPr="00A21E21">
        <w:rPr>
          <w:rFonts w:asciiTheme="majorHAnsi" w:eastAsia="Times New Roman" w:hAnsiTheme="majorHAnsi" w:cstheme="majorHAnsi"/>
          <w:b/>
          <w:bCs/>
          <w:kern w:val="36"/>
          <w:sz w:val="32"/>
          <w:szCs w:val="32"/>
          <w:highlight w:val="cyan"/>
          <w:lang w:eastAsia="fr-FR"/>
        </w:rPr>
        <w:t>V – COMITES REGIONAUX</w:t>
      </w:r>
      <w:r w:rsidRPr="00E003D1">
        <w:rPr>
          <w:rFonts w:asciiTheme="majorHAnsi" w:eastAsia="Times New Roman" w:hAnsiTheme="majorHAnsi" w:cstheme="majorHAnsi"/>
          <w:b/>
          <w:bCs/>
          <w:kern w:val="36"/>
          <w:sz w:val="32"/>
          <w:szCs w:val="32"/>
          <w:lang w:eastAsia="fr-FR"/>
        </w:rPr>
        <w:t xml:space="preserve">  </w:t>
      </w:r>
    </w:p>
    <w:p w14:paraId="3640CEB6" w14:textId="77777777" w:rsidR="008F0AAC" w:rsidRPr="001203A7" w:rsidRDefault="008F0AAC" w:rsidP="00A21E21">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            </w:t>
      </w:r>
      <w:r w:rsidRPr="001203A7">
        <w:rPr>
          <w:rFonts w:asciiTheme="majorHAnsi" w:eastAsia="Times New Roman" w:hAnsiTheme="majorHAnsi" w:cstheme="majorHAnsi"/>
          <w:sz w:val="28"/>
          <w:lang w:eastAsia="fr-FR"/>
        </w:rPr>
        <w:t> </w:t>
      </w:r>
      <w:r w:rsidRPr="001203A7">
        <w:rPr>
          <w:rFonts w:asciiTheme="majorHAnsi" w:eastAsia="Times New Roman" w:hAnsiTheme="majorHAnsi" w:cstheme="majorHAnsi"/>
          <w:sz w:val="24"/>
          <w:szCs w:val="24"/>
          <w:lang w:eastAsia="fr-FR"/>
        </w:rPr>
        <w:t> </w:t>
      </w:r>
    </w:p>
    <w:p w14:paraId="116A7D43" w14:textId="396D0D8C" w:rsidR="008F0AAC" w:rsidRPr="001203A7" w:rsidRDefault="008F0AAC" w:rsidP="00A21E2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26 – Les comités régionaux sont les représentants de la Fédération dans le territoire de leur région, auprès des pouvoirs publics et assimilés et des organismes régissant leur sport.   </w:t>
      </w:r>
    </w:p>
    <w:p w14:paraId="644A4497" w14:textId="5DF0D4D5" w:rsidR="008F0AAC" w:rsidRPr="001203A7" w:rsidRDefault="008F0AAC" w:rsidP="00A21E2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Ils sont les seuls habi</w:t>
      </w:r>
      <w:r w:rsidR="006170DB">
        <w:rPr>
          <w:rFonts w:asciiTheme="majorHAnsi" w:eastAsia="Times New Roman" w:hAnsiTheme="majorHAnsi" w:cstheme="majorHAnsi"/>
          <w:sz w:val="24"/>
          <w:szCs w:val="24"/>
          <w:lang w:eastAsia="fr-FR"/>
        </w:rPr>
        <w:t>l</w:t>
      </w:r>
      <w:r w:rsidRPr="001203A7">
        <w:rPr>
          <w:rFonts w:asciiTheme="majorHAnsi" w:eastAsia="Times New Roman" w:hAnsiTheme="majorHAnsi" w:cstheme="majorHAnsi"/>
          <w:sz w:val="24"/>
          <w:szCs w:val="24"/>
          <w:lang w:eastAsia="fr-FR"/>
        </w:rPr>
        <w:t xml:space="preserve">ités à organiser les compétitions </w:t>
      </w:r>
      <w:r w:rsidR="00A21E21">
        <w:rPr>
          <w:rFonts w:asciiTheme="majorHAnsi" w:eastAsia="Times New Roman" w:hAnsiTheme="majorHAnsi" w:cstheme="majorHAnsi"/>
          <w:sz w:val="24"/>
          <w:szCs w:val="24"/>
          <w:lang w:eastAsia="fr-FR"/>
        </w:rPr>
        <w:t>régionales</w:t>
      </w:r>
      <w:r w:rsidRPr="001203A7">
        <w:rPr>
          <w:rFonts w:asciiTheme="majorHAnsi" w:eastAsia="Times New Roman" w:hAnsiTheme="majorHAnsi" w:cstheme="majorHAnsi"/>
          <w:sz w:val="24"/>
          <w:szCs w:val="24"/>
          <w:lang w:eastAsia="fr-FR"/>
        </w:rPr>
        <w:t xml:space="preserve">. </w:t>
      </w:r>
    </w:p>
    <w:p w14:paraId="0D254C40" w14:textId="601A190B" w:rsidR="008F0AAC" w:rsidRPr="001203A7" w:rsidRDefault="008F0AAC" w:rsidP="00A21E2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Ils attribuent les titres régionaux.  </w:t>
      </w:r>
    </w:p>
    <w:p w14:paraId="6AEADABC" w14:textId="66582F43" w:rsidR="008F0AAC" w:rsidRPr="001203A7" w:rsidRDefault="008F0AAC" w:rsidP="00A21E2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Ils reçoivent délégation du </w:t>
      </w:r>
      <w:r w:rsidR="00A21E21">
        <w:rPr>
          <w:rFonts w:asciiTheme="majorHAnsi" w:eastAsia="Times New Roman" w:hAnsiTheme="majorHAnsi" w:cstheme="majorHAnsi"/>
          <w:sz w:val="24"/>
          <w:szCs w:val="24"/>
          <w:lang w:eastAsia="fr-FR"/>
        </w:rPr>
        <w:t>comité</w:t>
      </w:r>
      <w:r w:rsidRPr="001203A7">
        <w:rPr>
          <w:rFonts w:asciiTheme="majorHAnsi" w:eastAsia="Times New Roman" w:hAnsiTheme="majorHAnsi" w:cstheme="majorHAnsi"/>
          <w:sz w:val="24"/>
          <w:szCs w:val="24"/>
          <w:lang w:eastAsia="fr-FR"/>
        </w:rPr>
        <w:t xml:space="preserve"> directeur de la Fédération pour pourvoir à l’organisation des épreuves nationales et internationales.  </w:t>
      </w:r>
    </w:p>
    <w:p w14:paraId="4ED653EF" w14:textId="77777777" w:rsidR="008F0AAC" w:rsidRPr="001203A7" w:rsidRDefault="008F0AAC" w:rsidP="00A21E21">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0F5ED88F" w14:textId="77777777"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27 – Les comités régionaux secondent la Fédération dans la réalisation de son programme. Ils facilitent la création de nouveaux clubs.  </w:t>
      </w:r>
    </w:p>
    <w:p w14:paraId="44A6AC88" w14:textId="77777777" w:rsidR="008F0AAC" w:rsidRPr="001203A7" w:rsidRDefault="008F0AAC" w:rsidP="008F0AAC">
      <w:pPr>
        <w:spacing w:before="100" w:beforeAutospacing="1" w:after="100" w:afterAutospacing="1"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4935BB4B" w14:textId="77777777" w:rsidR="008F0AAC" w:rsidRPr="001203A7" w:rsidRDefault="008F0AAC" w:rsidP="008F0AAC">
      <w:pPr>
        <w:spacing w:after="156"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lang w:eastAsia="fr-FR"/>
        </w:rPr>
        <w:t> </w:t>
      </w:r>
      <w:r w:rsidRPr="001203A7">
        <w:rPr>
          <w:rFonts w:asciiTheme="majorHAnsi" w:eastAsia="Times New Roman" w:hAnsiTheme="majorHAnsi" w:cstheme="majorHAnsi"/>
          <w:sz w:val="24"/>
          <w:szCs w:val="24"/>
          <w:lang w:eastAsia="fr-FR"/>
        </w:rPr>
        <w:t> </w:t>
      </w:r>
    </w:p>
    <w:p w14:paraId="2D5EF694" w14:textId="643FB6ED" w:rsidR="008F0AAC" w:rsidRPr="001203A7" w:rsidRDefault="008F0AAC" w:rsidP="00A21E2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lastRenderedPageBreak/>
        <w:t>ARTICLE 28 – Les comités régionaux ont leur autonomie administrative, sportive et financière, dans le respect des statuts et règlements fédéraux. Les comités régionaux ne versent aucune cotisation à la fédération. Ils peuvent recevoir une part du prix de la licence annuelle. Cette part attribuée à la région est fixée par l’assemblée générale de la fédération  </w:t>
      </w:r>
    </w:p>
    <w:p w14:paraId="2F264670" w14:textId="77777777" w:rsidR="008F0AAC" w:rsidRPr="001203A7" w:rsidRDefault="008F0AAC" w:rsidP="00A21E21">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6A68F2C7" w14:textId="7DE39E43" w:rsidR="008F0AAC" w:rsidRPr="001203A7" w:rsidRDefault="008F0AAC" w:rsidP="00A21E2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29 – Le comité régional</w:t>
      </w:r>
      <w:r w:rsidR="00E80C9A" w:rsidRPr="00330CB4">
        <w:rPr>
          <w:rFonts w:asciiTheme="majorHAnsi" w:eastAsia="Times New Roman" w:hAnsiTheme="majorHAnsi" w:cstheme="majorHAnsi"/>
          <w:sz w:val="24"/>
          <w:szCs w:val="24"/>
          <w:lang w:eastAsia="fr-FR"/>
        </w:rPr>
        <w:t>, structuré autour de délégations sportives de discipline</w:t>
      </w:r>
      <w:r w:rsidR="00E80C9A">
        <w:rPr>
          <w:rFonts w:asciiTheme="majorHAnsi" w:eastAsia="Times New Roman" w:hAnsiTheme="majorHAnsi" w:cstheme="majorHAnsi"/>
          <w:sz w:val="24"/>
          <w:szCs w:val="24"/>
          <w:lang w:eastAsia="fr-FR"/>
        </w:rPr>
        <w:t xml:space="preserve">, </w:t>
      </w:r>
      <w:r w:rsidRPr="001203A7">
        <w:rPr>
          <w:rFonts w:asciiTheme="majorHAnsi" w:eastAsia="Times New Roman" w:hAnsiTheme="majorHAnsi" w:cstheme="majorHAnsi"/>
          <w:sz w:val="24"/>
          <w:szCs w:val="24"/>
          <w:lang w:eastAsia="fr-FR"/>
        </w:rPr>
        <w:t>peut mettre en place les commissions prévues dans le règlement intérieur de la Fédération. Chacune de ces commissions se dote d’un règlement intérieur adopté par le comité directeur du comité régional.  </w:t>
      </w:r>
    </w:p>
    <w:p w14:paraId="5736B00E" w14:textId="77777777" w:rsidR="008F0AAC" w:rsidRPr="001203A7" w:rsidRDefault="008F0AAC" w:rsidP="00A21E21">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680CFB46" w14:textId="5C730105" w:rsidR="008F0AAC" w:rsidRPr="001203A7" w:rsidRDefault="008F0AAC" w:rsidP="00A21E2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30 – Les comités régionaux sont les seuls habi</w:t>
      </w:r>
      <w:r w:rsidR="006170DB">
        <w:rPr>
          <w:rFonts w:asciiTheme="majorHAnsi" w:eastAsia="Times New Roman" w:hAnsiTheme="majorHAnsi" w:cstheme="majorHAnsi"/>
          <w:sz w:val="24"/>
          <w:szCs w:val="24"/>
          <w:lang w:eastAsia="fr-FR"/>
        </w:rPr>
        <w:t>l</w:t>
      </w:r>
      <w:r w:rsidRPr="001203A7">
        <w:rPr>
          <w:rFonts w:asciiTheme="majorHAnsi" w:eastAsia="Times New Roman" w:hAnsiTheme="majorHAnsi" w:cstheme="majorHAnsi"/>
          <w:sz w:val="24"/>
          <w:szCs w:val="24"/>
          <w:lang w:eastAsia="fr-FR"/>
        </w:rPr>
        <w:t>ités à rédiger et à homologuer les règlements particuliers des épreuves organisées sur le plan régional qui doivent être en conformité avec les règlements fédéraux.  </w:t>
      </w:r>
    </w:p>
    <w:p w14:paraId="5510A5BD" w14:textId="77777777" w:rsidR="008F0AAC" w:rsidRPr="001203A7" w:rsidRDefault="008F0AAC" w:rsidP="00A21E21">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7AB3206B" w14:textId="34E19179" w:rsidR="008F0AAC" w:rsidRPr="001203A7" w:rsidRDefault="008F0AAC" w:rsidP="00A21E2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ARTICLE 31 – Chaque comité régional se tient en rapport constant avec le </w:t>
      </w:r>
      <w:r w:rsidR="00A21E21">
        <w:rPr>
          <w:rFonts w:asciiTheme="majorHAnsi" w:eastAsia="Times New Roman" w:hAnsiTheme="majorHAnsi" w:cstheme="majorHAnsi"/>
          <w:sz w:val="24"/>
          <w:szCs w:val="24"/>
          <w:lang w:eastAsia="fr-FR"/>
        </w:rPr>
        <w:t>comité</w:t>
      </w:r>
      <w:r w:rsidRPr="001203A7">
        <w:rPr>
          <w:rFonts w:asciiTheme="majorHAnsi" w:eastAsia="Times New Roman" w:hAnsiTheme="majorHAnsi" w:cstheme="majorHAnsi"/>
          <w:sz w:val="24"/>
          <w:szCs w:val="24"/>
          <w:lang w:eastAsia="fr-FR"/>
        </w:rPr>
        <w:t xml:space="preserve"> exécutif   de la Fédération et lui fait parvenir l’analyse des compte–rendus des réunions et sa situation financière au moins une fois par an.  </w:t>
      </w:r>
    </w:p>
    <w:p w14:paraId="44EFA421" w14:textId="77777777" w:rsidR="008F0AAC" w:rsidRPr="001203A7" w:rsidRDefault="008F0AAC" w:rsidP="008F0AAC">
      <w:pPr>
        <w:spacing w:after="66"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3878582F" w14:textId="77777777" w:rsidR="008F0AAC" w:rsidRPr="00A21E21" w:rsidRDefault="008F0AAC" w:rsidP="008F0AAC">
      <w:pPr>
        <w:spacing w:before="100" w:beforeAutospacing="1" w:after="100" w:afterAutospacing="1" w:line="240" w:lineRule="auto"/>
        <w:ind w:left="9"/>
        <w:outlineLvl w:val="0"/>
        <w:rPr>
          <w:rFonts w:asciiTheme="majorHAnsi" w:eastAsia="Times New Roman" w:hAnsiTheme="majorHAnsi" w:cstheme="majorHAnsi"/>
          <w:b/>
          <w:bCs/>
          <w:kern w:val="36"/>
          <w:sz w:val="32"/>
          <w:szCs w:val="32"/>
          <w:lang w:eastAsia="fr-FR"/>
        </w:rPr>
      </w:pPr>
      <w:r w:rsidRPr="00A21E21">
        <w:rPr>
          <w:rFonts w:asciiTheme="majorHAnsi" w:eastAsia="Times New Roman" w:hAnsiTheme="majorHAnsi" w:cstheme="majorHAnsi"/>
          <w:b/>
          <w:bCs/>
          <w:kern w:val="36"/>
          <w:sz w:val="32"/>
          <w:szCs w:val="32"/>
          <w:highlight w:val="cyan"/>
          <w:lang w:eastAsia="fr-FR"/>
        </w:rPr>
        <w:t>VI COMITES DEPARTEMENTAUX</w:t>
      </w:r>
      <w:r w:rsidRPr="00A21E21">
        <w:rPr>
          <w:rFonts w:asciiTheme="majorHAnsi" w:eastAsia="Times New Roman" w:hAnsiTheme="majorHAnsi" w:cstheme="majorHAnsi"/>
          <w:b/>
          <w:bCs/>
          <w:kern w:val="36"/>
          <w:sz w:val="32"/>
          <w:szCs w:val="32"/>
          <w:lang w:eastAsia="fr-FR"/>
        </w:rPr>
        <w:t xml:space="preserve">  </w:t>
      </w:r>
    </w:p>
    <w:p w14:paraId="7BDBE6E0" w14:textId="77777777" w:rsidR="008F0AAC" w:rsidRPr="001203A7" w:rsidRDefault="008F0AAC" w:rsidP="008F0AAC">
      <w:pPr>
        <w:spacing w:after="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3E351D7B" w14:textId="7326958D"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ARTICLE 32 – Les comités départementaux sont les représentants de la Fédération </w:t>
      </w:r>
      <w:r w:rsidR="00A21E21">
        <w:rPr>
          <w:rFonts w:asciiTheme="majorHAnsi" w:eastAsia="Times New Roman" w:hAnsiTheme="majorHAnsi" w:cstheme="majorHAnsi"/>
          <w:sz w:val="24"/>
          <w:szCs w:val="24"/>
          <w:lang w:eastAsia="fr-FR"/>
        </w:rPr>
        <w:t>sur</w:t>
      </w:r>
      <w:r w:rsidRPr="001203A7">
        <w:rPr>
          <w:rFonts w:asciiTheme="majorHAnsi" w:eastAsia="Times New Roman" w:hAnsiTheme="majorHAnsi" w:cstheme="majorHAnsi"/>
          <w:sz w:val="24"/>
          <w:szCs w:val="24"/>
          <w:lang w:eastAsia="fr-FR"/>
        </w:rPr>
        <w:t xml:space="preserve"> le territoire de leur département, auprès des pouvoirs publics et assimilés et des organismes régissant leur sport.  </w:t>
      </w:r>
    </w:p>
    <w:p w14:paraId="16B8C623" w14:textId="77777777" w:rsidR="008F0AAC" w:rsidRPr="001203A7" w:rsidRDefault="008F0AAC" w:rsidP="008F0AAC">
      <w:pPr>
        <w:spacing w:after="73"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16CC1DB5" w14:textId="2ACB5E86" w:rsidR="008F0AAC" w:rsidRPr="001203A7" w:rsidRDefault="008F0AAC" w:rsidP="00A21E21">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Ils sont les seuls habilités à organiser les compétitions</w:t>
      </w:r>
      <w:r w:rsidR="00A21E21">
        <w:rPr>
          <w:rFonts w:asciiTheme="majorHAnsi" w:eastAsia="Times New Roman" w:hAnsiTheme="majorHAnsi" w:cstheme="majorHAnsi"/>
          <w:sz w:val="24"/>
          <w:szCs w:val="24"/>
          <w:lang w:eastAsia="fr-FR"/>
        </w:rPr>
        <w:t xml:space="preserve"> départementales</w:t>
      </w:r>
      <w:r w:rsidRPr="001203A7">
        <w:rPr>
          <w:rFonts w:asciiTheme="majorHAnsi" w:eastAsia="Times New Roman" w:hAnsiTheme="majorHAnsi" w:cstheme="majorHAnsi"/>
          <w:sz w:val="24"/>
          <w:szCs w:val="24"/>
          <w:lang w:eastAsia="fr-FR"/>
        </w:rPr>
        <w:t> </w:t>
      </w:r>
    </w:p>
    <w:p w14:paraId="2F9C6466" w14:textId="77777777"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Ils attribuent les titres départementaux.  </w:t>
      </w:r>
    </w:p>
    <w:p w14:paraId="1DC46703" w14:textId="77777777" w:rsidR="008F0AAC" w:rsidRPr="001203A7" w:rsidRDefault="008F0AAC" w:rsidP="008F0AAC">
      <w:pPr>
        <w:spacing w:after="2"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12B09C49" w14:textId="520CBA0F"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Ils reçoivent délégation du </w:t>
      </w:r>
      <w:r w:rsidR="00A21E21">
        <w:rPr>
          <w:rFonts w:asciiTheme="majorHAnsi" w:eastAsia="Times New Roman" w:hAnsiTheme="majorHAnsi" w:cstheme="majorHAnsi"/>
          <w:sz w:val="24"/>
          <w:szCs w:val="24"/>
          <w:lang w:eastAsia="fr-FR"/>
        </w:rPr>
        <w:t>comité</w:t>
      </w:r>
      <w:r w:rsidRPr="001203A7">
        <w:rPr>
          <w:rFonts w:asciiTheme="majorHAnsi" w:eastAsia="Times New Roman" w:hAnsiTheme="majorHAnsi" w:cstheme="majorHAnsi"/>
          <w:sz w:val="24"/>
          <w:szCs w:val="24"/>
          <w:lang w:eastAsia="fr-FR"/>
        </w:rPr>
        <w:t xml:space="preserve"> directeur de la Fédération pour pourvoir à l’organisation des épreuves nationales et internationales.  </w:t>
      </w:r>
    </w:p>
    <w:p w14:paraId="1C6846DB" w14:textId="77777777" w:rsidR="008F0AAC" w:rsidRPr="001203A7" w:rsidRDefault="008F0AAC" w:rsidP="008F0AAC">
      <w:pPr>
        <w:spacing w:after="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67730B16" w14:textId="62BA3F34" w:rsidR="008F0AAC" w:rsidRPr="001203A7" w:rsidRDefault="008F0AAC" w:rsidP="00A21E2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lastRenderedPageBreak/>
        <w:t>ARTICLE 33 – Les comités départementaux secondent la Fédération dans la réalisation de son programme</w:t>
      </w:r>
      <w:r w:rsidR="00A21E21">
        <w:rPr>
          <w:rFonts w:asciiTheme="majorHAnsi" w:eastAsia="Times New Roman" w:hAnsiTheme="majorHAnsi" w:cstheme="majorHAnsi"/>
          <w:sz w:val="24"/>
          <w:szCs w:val="24"/>
          <w:lang w:eastAsia="fr-FR"/>
        </w:rPr>
        <w:t xml:space="preserve"> &amp; calendrier annuel</w:t>
      </w:r>
      <w:r w:rsidRPr="001203A7">
        <w:rPr>
          <w:rFonts w:asciiTheme="majorHAnsi" w:eastAsia="Times New Roman" w:hAnsiTheme="majorHAnsi" w:cstheme="majorHAnsi"/>
          <w:sz w:val="24"/>
          <w:szCs w:val="24"/>
          <w:lang w:eastAsia="fr-FR"/>
        </w:rPr>
        <w:t>. Ils facilitent la création de nouveaux clubs.  </w:t>
      </w:r>
    </w:p>
    <w:p w14:paraId="437D286E" w14:textId="77777777" w:rsidR="008F0AAC" w:rsidRPr="001203A7" w:rsidRDefault="008F0AAC" w:rsidP="00A21E21">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086693DE" w14:textId="1C052356" w:rsidR="008F0AAC" w:rsidRPr="001203A7" w:rsidRDefault="008F0AAC" w:rsidP="0081396F">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34 – Les comités départementaux ont leur autonomie administrative, sportive et financière, dans le respect des statuts et règlements fédéraux. Les comités départementaux ne versent aucune cotisation à la Fédération. Ils peuvent recevoir une part du prix de la licence annuelle. Cette part attribuée au département est fixée par l’assemblée générale de la Fédération.  </w:t>
      </w:r>
    </w:p>
    <w:p w14:paraId="4E99754E" w14:textId="7709ADC7" w:rsidR="008F0AAC" w:rsidRPr="001203A7" w:rsidRDefault="008F0AAC" w:rsidP="0081396F">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35 – Le comité départemental</w:t>
      </w:r>
      <w:r w:rsidR="00E80C9A" w:rsidRPr="00AC2A96">
        <w:rPr>
          <w:rFonts w:asciiTheme="majorHAnsi" w:eastAsia="Times New Roman" w:hAnsiTheme="majorHAnsi" w:cstheme="majorHAnsi"/>
          <w:sz w:val="24"/>
          <w:szCs w:val="24"/>
          <w:lang w:eastAsia="fr-FR"/>
        </w:rPr>
        <w:t>, structuré autour de délégations sportives de discipline,</w:t>
      </w:r>
      <w:r w:rsidRPr="001203A7">
        <w:rPr>
          <w:rFonts w:asciiTheme="majorHAnsi" w:eastAsia="Times New Roman" w:hAnsiTheme="majorHAnsi" w:cstheme="majorHAnsi"/>
          <w:sz w:val="24"/>
          <w:szCs w:val="24"/>
          <w:lang w:eastAsia="fr-FR"/>
        </w:rPr>
        <w:t xml:space="preserve"> doit mettre en place les commissions prévues dans le règlement intérieur de la Fédération. Chacune de ces commissions se dote d’un règlement intérieur adopté par le comité directeur du comité département  </w:t>
      </w:r>
    </w:p>
    <w:p w14:paraId="6385B875" w14:textId="50F6450B" w:rsidR="008F0AAC" w:rsidRPr="001203A7" w:rsidRDefault="008F0AAC" w:rsidP="0081396F">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36 – Les comités départementaux sont les seuls habilités à rédiger et à homologuer les règlements particuliers des épreuves organisées sur le plan départemental qui doivent être en conformité avec les règlements fédéraux.  </w:t>
      </w:r>
    </w:p>
    <w:p w14:paraId="1C025A44" w14:textId="68B32A45" w:rsidR="008F0AAC" w:rsidRPr="001203A7" w:rsidRDefault="008F0AAC" w:rsidP="00A21E21">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ARTICLE 37 – Chaque comité départemental se tient en rapport constant avec le </w:t>
      </w:r>
      <w:r w:rsidR="00A21E21">
        <w:rPr>
          <w:rFonts w:asciiTheme="majorHAnsi" w:eastAsia="Times New Roman" w:hAnsiTheme="majorHAnsi" w:cstheme="majorHAnsi"/>
          <w:sz w:val="24"/>
          <w:szCs w:val="24"/>
          <w:lang w:eastAsia="fr-FR"/>
        </w:rPr>
        <w:t>comité</w:t>
      </w:r>
      <w:r w:rsidRPr="001203A7">
        <w:rPr>
          <w:rFonts w:asciiTheme="majorHAnsi" w:eastAsia="Times New Roman" w:hAnsiTheme="majorHAnsi" w:cstheme="majorHAnsi"/>
          <w:sz w:val="24"/>
          <w:szCs w:val="24"/>
          <w:lang w:eastAsia="fr-FR"/>
        </w:rPr>
        <w:t xml:space="preserve"> exécutif   de la Fédération et lui fait parvenir l’analyse des compte–rendus des réunions et sa situation financière au moins une fois par an.  </w:t>
      </w:r>
    </w:p>
    <w:p w14:paraId="214D9C8D" w14:textId="77777777" w:rsidR="008F0AAC" w:rsidRPr="001203A7" w:rsidRDefault="008F0AAC" w:rsidP="00A21E21">
      <w:pPr>
        <w:spacing w:after="7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397B8964" w14:textId="77777777" w:rsidR="008F0AAC" w:rsidRPr="0081396F" w:rsidRDefault="008F0AAC" w:rsidP="00A21E21">
      <w:pPr>
        <w:spacing w:after="1" w:line="256" w:lineRule="auto"/>
        <w:ind w:left="9"/>
        <w:jc w:val="both"/>
        <w:rPr>
          <w:rFonts w:asciiTheme="majorHAnsi" w:eastAsia="Times New Roman" w:hAnsiTheme="majorHAnsi" w:cstheme="majorHAnsi"/>
          <w:b/>
          <w:bCs/>
          <w:sz w:val="32"/>
          <w:szCs w:val="32"/>
          <w:lang w:eastAsia="fr-FR"/>
        </w:rPr>
      </w:pPr>
      <w:r w:rsidRPr="0081396F">
        <w:rPr>
          <w:rFonts w:asciiTheme="majorHAnsi" w:eastAsia="Times New Roman" w:hAnsiTheme="majorHAnsi" w:cstheme="majorHAnsi"/>
          <w:b/>
          <w:bCs/>
          <w:sz w:val="32"/>
          <w:szCs w:val="32"/>
          <w:highlight w:val="cyan"/>
          <w:u w:val="single"/>
          <w:lang w:eastAsia="fr-FR"/>
        </w:rPr>
        <w:t>VII – ASSOCIATIONS</w:t>
      </w:r>
      <w:r w:rsidRPr="0081396F">
        <w:rPr>
          <w:rFonts w:asciiTheme="majorHAnsi" w:eastAsia="Times New Roman" w:hAnsiTheme="majorHAnsi" w:cstheme="majorHAnsi"/>
          <w:b/>
          <w:bCs/>
          <w:sz w:val="32"/>
          <w:szCs w:val="32"/>
          <w:lang w:eastAsia="fr-FR"/>
        </w:rPr>
        <w:t xml:space="preserve">  </w:t>
      </w:r>
    </w:p>
    <w:p w14:paraId="535295B2" w14:textId="77777777" w:rsidR="008F0AAC" w:rsidRPr="001203A7" w:rsidRDefault="008F0AAC" w:rsidP="00A21E21">
      <w:pPr>
        <w:spacing w:after="68"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2245BBBC" w14:textId="77777777" w:rsidR="008F0AAC" w:rsidRPr="0081396F" w:rsidRDefault="008F0AAC" w:rsidP="008F0AAC">
      <w:pPr>
        <w:spacing w:before="100" w:beforeAutospacing="1" w:after="100" w:afterAutospacing="1" w:line="240" w:lineRule="auto"/>
        <w:ind w:left="9"/>
        <w:outlineLvl w:val="0"/>
        <w:rPr>
          <w:rFonts w:asciiTheme="majorHAnsi" w:eastAsia="Times New Roman" w:hAnsiTheme="majorHAnsi" w:cstheme="majorHAnsi"/>
          <w:kern w:val="36"/>
          <w:sz w:val="24"/>
          <w:szCs w:val="24"/>
          <w:lang w:eastAsia="fr-FR"/>
        </w:rPr>
      </w:pPr>
      <w:r w:rsidRPr="0081396F">
        <w:rPr>
          <w:rFonts w:asciiTheme="majorHAnsi" w:eastAsia="Times New Roman" w:hAnsiTheme="majorHAnsi" w:cstheme="majorHAnsi"/>
          <w:kern w:val="36"/>
          <w:sz w:val="24"/>
          <w:szCs w:val="24"/>
          <w:lang w:eastAsia="fr-FR"/>
        </w:rPr>
        <w:t>1) AFFILIATION  </w:t>
      </w:r>
    </w:p>
    <w:p w14:paraId="683FEE9D" w14:textId="77777777" w:rsidR="008F0AAC" w:rsidRPr="001203A7" w:rsidRDefault="008F0AAC" w:rsidP="008F0AAC">
      <w:pPr>
        <w:spacing w:after="2"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0235DFDF" w14:textId="3EA68AA6" w:rsidR="008F0AAC" w:rsidRPr="001203A7" w:rsidRDefault="008F0AAC" w:rsidP="00BA6F02">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ARTICLE 38 – Toute association </w:t>
      </w:r>
      <w:r w:rsidR="00BA6F02">
        <w:rPr>
          <w:rFonts w:asciiTheme="majorHAnsi" w:eastAsia="Times New Roman" w:hAnsiTheme="majorHAnsi" w:cstheme="majorHAnsi"/>
          <w:sz w:val="24"/>
          <w:szCs w:val="24"/>
          <w:lang w:eastAsia="fr-FR"/>
        </w:rPr>
        <w:t xml:space="preserve">( clubs ou assimilés) </w:t>
      </w:r>
      <w:r w:rsidRPr="001203A7">
        <w:rPr>
          <w:rFonts w:asciiTheme="majorHAnsi" w:eastAsia="Times New Roman" w:hAnsiTheme="majorHAnsi" w:cstheme="majorHAnsi"/>
          <w:sz w:val="24"/>
          <w:szCs w:val="24"/>
          <w:lang w:eastAsia="fr-FR"/>
        </w:rPr>
        <w:t>désirant s’affilier à la Fédération doit adresser à la commission nationale de la FFPS.  </w:t>
      </w:r>
    </w:p>
    <w:p w14:paraId="356913EA" w14:textId="2CB6A13A" w:rsidR="008F0AAC" w:rsidRPr="001203A7" w:rsidRDefault="008F0AAC" w:rsidP="00BA6F02">
      <w:pPr>
        <w:spacing w:before="100" w:beforeAutospacing="1" w:after="100" w:afterAutospacing="1" w:line="240" w:lineRule="auto"/>
        <w:ind w:left="360" w:hanging="360"/>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8"/>
          <w:szCs w:val="28"/>
          <w:lang w:eastAsia="fr-FR"/>
        </w:rPr>
        <w:t>a)</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Une demande d’affiliation contenant la déclaration qu’elle admet en entier les statuts et le règlement intérieur de la Fédération, celle-ci devant être signée du Président et du Secrétaire Général.  </w:t>
      </w:r>
    </w:p>
    <w:p w14:paraId="466B33EE" w14:textId="30818CB1" w:rsidR="008F0AAC" w:rsidRPr="001203A7" w:rsidRDefault="008F0AAC" w:rsidP="00BA6F02">
      <w:pPr>
        <w:spacing w:before="100" w:beforeAutospacing="1" w:after="100" w:afterAutospacing="1" w:line="240" w:lineRule="auto"/>
        <w:ind w:left="360" w:hanging="360"/>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8"/>
          <w:szCs w:val="28"/>
          <w:lang w:eastAsia="fr-FR"/>
        </w:rPr>
        <w:t>b)</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Un exemplaire des statuts  </w:t>
      </w:r>
    </w:p>
    <w:p w14:paraId="29031317" w14:textId="7EE6C06B" w:rsidR="008F0AAC" w:rsidRPr="001203A7" w:rsidRDefault="008F0AAC" w:rsidP="00BA6F02">
      <w:pPr>
        <w:spacing w:before="100" w:beforeAutospacing="1" w:after="100" w:afterAutospacing="1" w:line="240" w:lineRule="auto"/>
        <w:ind w:left="360" w:hanging="360"/>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8"/>
          <w:szCs w:val="28"/>
          <w:lang w:eastAsia="fr-FR"/>
        </w:rPr>
        <w:t>c)</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Un état indiquant :  </w:t>
      </w:r>
    </w:p>
    <w:p w14:paraId="760017FE" w14:textId="77777777" w:rsidR="008F0AAC" w:rsidRPr="001203A7" w:rsidRDefault="008F0AAC" w:rsidP="008F0AAC">
      <w:pPr>
        <w:spacing w:before="100" w:beforeAutospacing="1" w:after="100" w:afterAutospacing="1" w:line="240" w:lineRule="auto"/>
        <w:ind w:left="732"/>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La composition de son bureau et comité directeur, noms, adresses, qualités.  </w:t>
      </w:r>
    </w:p>
    <w:p w14:paraId="7CA565C7" w14:textId="77777777" w:rsidR="008F0AAC" w:rsidRPr="001203A7" w:rsidRDefault="008F0AAC" w:rsidP="008F0AAC">
      <w:pPr>
        <w:spacing w:after="0" w:line="256" w:lineRule="auto"/>
        <w:ind w:left="722"/>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293071EB" w14:textId="23C7EB79" w:rsidR="008F0AAC" w:rsidRPr="001203A7" w:rsidRDefault="008F0AAC" w:rsidP="00BA6F02">
      <w:pPr>
        <w:spacing w:before="100" w:beforeAutospacing="1" w:after="100" w:afterAutospacing="1" w:line="240" w:lineRule="auto"/>
        <w:ind w:left="732"/>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lastRenderedPageBreak/>
        <w:t>La date et le numéro de récépissé de la déclaration à la préfecture ou sous- préfecture dont elle dépend et joindre une copie de l’ordre d’insertion au journal officiel</w:t>
      </w:r>
      <w:r w:rsidR="00BA6F02">
        <w:rPr>
          <w:rFonts w:asciiTheme="majorHAnsi" w:eastAsia="Times New Roman" w:hAnsiTheme="majorHAnsi" w:cstheme="majorHAnsi"/>
          <w:sz w:val="24"/>
          <w:szCs w:val="24"/>
          <w:lang w:eastAsia="fr-FR"/>
        </w:rPr>
        <w:t>.</w:t>
      </w:r>
    </w:p>
    <w:p w14:paraId="07B4CD39" w14:textId="1275E92F" w:rsidR="008F0AAC" w:rsidRPr="001203A7" w:rsidRDefault="008F0AAC" w:rsidP="00BA6F02">
      <w:pPr>
        <w:spacing w:before="100" w:beforeAutospacing="1" w:after="100" w:afterAutospacing="1" w:line="240" w:lineRule="auto"/>
        <w:ind w:left="732"/>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 montant de la cotisation annuelle pour l’année en cours et le montant des licences demandées pour les membres de l’association.  </w:t>
      </w:r>
    </w:p>
    <w:p w14:paraId="15DA05E7" w14:textId="42B0632B" w:rsidR="008F0AAC" w:rsidRPr="001203A7" w:rsidRDefault="008F0AAC" w:rsidP="00BA6F02">
      <w:pPr>
        <w:spacing w:before="100" w:beforeAutospacing="1" w:after="100" w:afterAutospacing="1" w:line="240" w:lineRule="auto"/>
        <w:ind w:left="360" w:hanging="360"/>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8"/>
          <w:szCs w:val="28"/>
          <w:lang w:eastAsia="fr-FR"/>
        </w:rPr>
        <w:t>d)</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L’admission définitive d’une association à la FFPS est soumise à la décision du  </w:t>
      </w:r>
      <w:r w:rsidR="00BA6F02">
        <w:rPr>
          <w:rFonts w:asciiTheme="majorHAnsi" w:eastAsia="Times New Roman" w:hAnsiTheme="majorHAnsi" w:cstheme="majorHAnsi"/>
          <w:sz w:val="24"/>
          <w:szCs w:val="24"/>
          <w:lang w:eastAsia="fr-FR"/>
        </w:rPr>
        <w:t>comité</w:t>
      </w:r>
      <w:r w:rsidRPr="001203A7">
        <w:rPr>
          <w:rFonts w:asciiTheme="majorHAnsi" w:eastAsia="Times New Roman" w:hAnsiTheme="majorHAnsi" w:cstheme="majorHAnsi"/>
          <w:sz w:val="24"/>
          <w:szCs w:val="24"/>
          <w:lang w:eastAsia="fr-FR"/>
        </w:rPr>
        <w:t xml:space="preserve"> exécutif de la Fédération dans le respect des statuts.  </w:t>
      </w:r>
    </w:p>
    <w:p w14:paraId="682128B0" w14:textId="77777777" w:rsidR="008F0AAC" w:rsidRPr="001203A7" w:rsidRDefault="008F0AAC" w:rsidP="00BA6F02">
      <w:pPr>
        <w:spacing w:before="100" w:beforeAutospacing="1" w:after="100" w:afterAutospacing="1" w:line="240" w:lineRule="auto"/>
        <w:ind w:left="360" w:hanging="360"/>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8"/>
          <w:szCs w:val="28"/>
          <w:lang w:eastAsia="fr-FR"/>
        </w:rPr>
        <w:t>e)</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L’acceptation en tant que membre suppose l’adhésion totale et sans condition de la part de l’association et de ses membres licenciés à la FFPS aux statuts et au règlement intérieur et à tous les règlements que la Fédération pourrait établir ainsi que l’adhésion à toutes les décisions prises par le comité directeur de la FFPS.  </w:t>
      </w:r>
    </w:p>
    <w:p w14:paraId="5B22C380" w14:textId="77777777" w:rsidR="008F0AAC" w:rsidRPr="001203A7" w:rsidRDefault="008F0AAC" w:rsidP="00BA6F02">
      <w:pPr>
        <w:spacing w:after="68"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5FB2DDFD" w14:textId="77777777" w:rsidR="008F0AAC" w:rsidRPr="001203A7" w:rsidRDefault="008F0AAC" w:rsidP="00BA6F02">
      <w:pPr>
        <w:spacing w:before="100" w:beforeAutospacing="1" w:after="100" w:afterAutospacing="1" w:line="240" w:lineRule="auto"/>
        <w:ind w:left="360" w:hanging="360"/>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8"/>
          <w:szCs w:val="28"/>
          <w:lang w:eastAsia="fr-FR"/>
        </w:rPr>
        <w:t>f)</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Les associations affiliées doivent porter à la connaissance de leurs membres les statuts, le règlement intérieur ainsi que les décisions du comité directeur de la FFPS.  </w:t>
      </w:r>
    </w:p>
    <w:p w14:paraId="6BFB209A" w14:textId="77777777" w:rsidR="008F0AAC" w:rsidRPr="001203A7" w:rsidRDefault="008F0AAC" w:rsidP="00BA6F02">
      <w:pPr>
        <w:spacing w:after="68"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1C1EB127" w14:textId="622C18A9" w:rsidR="008F0AAC" w:rsidRPr="001203A7" w:rsidRDefault="008F0AAC" w:rsidP="00BA6F02">
      <w:pPr>
        <w:spacing w:before="100" w:beforeAutospacing="1" w:after="100" w:afterAutospacing="1" w:line="240" w:lineRule="auto"/>
        <w:ind w:left="360" w:hanging="360"/>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8"/>
          <w:szCs w:val="28"/>
          <w:lang w:eastAsia="fr-FR"/>
        </w:rPr>
        <w:t>g)</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En cas de changement dans la structure, le nom ou le siège social de l’association, </w:t>
      </w:r>
      <w:r w:rsidR="00BA6F02" w:rsidRPr="001203A7">
        <w:rPr>
          <w:rFonts w:asciiTheme="majorHAnsi" w:eastAsia="Times New Roman" w:hAnsiTheme="majorHAnsi" w:cstheme="majorHAnsi"/>
          <w:sz w:val="24"/>
          <w:szCs w:val="24"/>
          <w:lang w:eastAsia="fr-FR"/>
        </w:rPr>
        <w:t>celle-ci</w:t>
      </w:r>
      <w:r w:rsidRPr="001203A7">
        <w:rPr>
          <w:rFonts w:asciiTheme="majorHAnsi" w:eastAsia="Times New Roman" w:hAnsiTheme="majorHAnsi" w:cstheme="majorHAnsi"/>
          <w:sz w:val="24"/>
          <w:szCs w:val="24"/>
          <w:lang w:eastAsia="fr-FR"/>
        </w:rPr>
        <w:t xml:space="preserve"> doit en aviser la Fédération par l’intermédiaire de la commission nationale </w:t>
      </w:r>
      <w:r w:rsidR="00BA6F02">
        <w:rPr>
          <w:rFonts w:asciiTheme="majorHAnsi" w:eastAsia="Times New Roman" w:hAnsiTheme="majorHAnsi" w:cstheme="majorHAnsi"/>
          <w:sz w:val="24"/>
          <w:szCs w:val="24"/>
          <w:lang w:eastAsia="fr-FR"/>
        </w:rPr>
        <w:t xml:space="preserve">ah oc </w:t>
      </w:r>
      <w:r w:rsidRPr="001203A7">
        <w:rPr>
          <w:rFonts w:asciiTheme="majorHAnsi" w:eastAsia="Times New Roman" w:hAnsiTheme="majorHAnsi" w:cstheme="majorHAnsi"/>
          <w:sz w:val="24"/>
          <w:szCs w:val="24"/>
          <w:lang w:eastAsia="fr-FR"/>
        </w:rPr>
        <w:t>et transmettre une copie de la décision parue au journal officiel.  </w:t>
      </w:r>
    </w:p>
    <w:p w14:paraId="607EECB9" w14:textId="77777777" w:rsidR="008F0AAC" w:rsidRPr="001203A7" w:rsidRDefault="008F0AAC" w:rsidP="008F0AAC">
      <w:pPr>
        <w:spacing w:after="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004C60F5" w14:textId="77777777"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39 – Le montant de la cotisation des associations est fixé tous les ans par l’assemblée générale de la Fédération.  </w:t>
      </w:r>
    </w:p>
    <w:p w14:paraId="11CB552B" w14:textId="331FC252" w:rsidR="008F0AAC" w:rsidRPr="001203A7" w:rsidRDefault="008F0AAC" w:rsidP="006170DB">
      <w:pPr>
        <w:spacing w:after="2"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408F15AC" w14:textId="77777777" w:rsidR="008F0AAC" w:rsidRPr="00BA6F02" w:rsidRDefault="008F0AAC" w:rsidP="008F0AAC">
      <w:pPr>
        <w:spacing w:before="100" w:beforeAutospacing="1" w:after="100" w:afterAutospacing="1" w:line="240" w:lineRule="auto"/>
        <w:ind w:left="9"/>
        <w:outlineLvl w:val="0"/>
        <w:rPr>
          <w:rFonts w:asciiTheme="majorHAnsi" w:eastAsia="Times New Roman" w:hAnsiTheme="majorHAnsi" w:cstheme="majorHAnsi"/>
          <w:b/>
          <w:bCs/>
          <w:kern w:val="36"/>
          <w:sz w:val="32"/>
          <w:szCs w:val="32"/>
          <w:lang w:eastAsia="fr-FR"/>
        </w:rPr>
      </w:pPr>
      <w:r w:rsidRPr="00BA6F02">
        <w:rPr>
          <w:rFonts w:asciiTheme="majorHAnsi" w:eastAsia="Times New Roman" w:hAnsiTheme="majorHAnsi" w:cstheme="majorHAnsi"/>
          <w:b/>
          <w:bCs/>
          <w:kern w:val="36"/>
          <w:sz w:val="32"/>
          <w:szCs w:val="32"/>
          <w:lang w:eastAsia="fr-FR"/>
        </w:rPr>
        <w:t>2) DEMISSION - RADIATION  </w:t>
      </w:r>
    </w:p>
    <w:p w14:paraId="4C3F47E1" w14:textId="77777777" w:rsidR="008F0AAC" w:rsidRPr="001203A7" w:rsidRDefault="008F0AAC" w:rsidP="008F0AAC">
      <w:pPr>
        <w:spacing w:after="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32B5638C" w14:textId="77777777"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40 – La qualité de membre de la FFPS se perd par démission ou par radiation   ( Article 2 des statuts ).  </w:t>
      </w:r>
    </w:p>
    <w:p w14:paraId="73B8BF68" w14:textId="77777777"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L’association doit porter sa démission à la connaissance du secrétariat général de la FFPS par lettre recommandée avec accusé de réception.  </w:t>
      </w:r>
    </w:p>
    <w:p w14:paraId="1193F8E9" w14:textId="77777777" w:rsidR="008F0AAC" w:rsidRPr="001203A7" w:rsidRDefault="008F0AAC" w:rsidP="008F0AAC">
      <w:pPr>
        <w:spacing w:after="68"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74C0CD7F" w14:textId="77777777"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Les cotisations non payées restent dues.  </w:t>
      </w:r>
    </w:p>
    <w:p w14:paraId="23986C96" w14:textId="77777777" w:rsidR="008F0AAC" w:rsidRPr="001203A7" w:rsidRDefault="008F0AAC" w:rsidP="008F0AAC">
      <w:pPr>
        <w:spacing w:after="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40CD8136" w14:textId="3DE2313F" w:rsidR="008F0AAC" w:rsidRPr="001203A7" w:rsidRDefault="008F0AAC" w:rsidP="00BA6F02">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lastRenderedPageBreak/>
        <w:t>Si pour des raisons valables une association demande la suspension provisoire ou temporaire de son affiliation auprès de la FFPS, elle peut lui être accordée.  </w:t>
      </w:r>
    </w:p>
    <w:p w14:paraId="64CF7EEB" w14:textId="631A623A" w:rsidR="008F0AAC" w:rsidRPr="001203A7" w:rsidRDefault="008F0AAC" w:rsidP="00BA6F02">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Il en sera décidé autrement dans le cas d’associations qui sans déclaration, avertissement ou demande auprès du comité directeur, auront quitté la Fédération, même temporairement.  </w:t>
      </w:r>
    </w:p>
    <w:p w14:paraId="7859F4C4" w14:textId="030F3640" w:rsidR="008F0AAC" w:rsidRPr="001203A7" w:rsidRDefault="008F0AAC" w:rsidP="006170DB">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Tout club démissionnaire ou radié de la FFPS, à titre définitif, en application de l’article 2 des statuts, ne peut en aucun cas se prévaloir de son appartenance à la FFPS et se voit retirer son numéro d’agrément fédéral.  </w:t>
      </w:r>
    </w:p>
    <w:p w14:paraId="2E100727" w14:textId="77777777" w:rsidR="008F0AAC" w:rsidRPr="001203A7" w:rsidRDefault="008F0AAC" w:rsidP="008F0AAC">
      <w:pPr>
        <w:spacing w:after="68"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37EF3810" w14:textId="77777777" w:rsidR="008F0AAC" w:rsidRPr="00BA6F02" w:rsidRDefault="008F0AAC" w:rsidP="008F0AAC">
      <w:pPr>
        <w:spacing w:before="100" w:beforeAutospacing="1" w:after="100" w:afterAutospacing="1" w:line="240" w:lineRule="auto"/>
        <w:ind w:left="9"/>
        <w:outlineLvl w:val="0"/>
        <w:rPr>
          <w:rFonts w:asciiTheme="majorHAnsi" w:eastAsia="Times New Roman" w:hAnsiTheme="majorHAnsi" w:cstheme="majorHAnsi"/>
          <w:b/>
          <w:bCs/>
          <w:kern w:val="36"/>
          <w:sz w:val="32"/>
          <w:szCs w:val="32"/>
          <w:lang w:eastAsia="fr-FR"/>
        </w:rPr>
      </w:pPr>
      <w:r w:rsidRPr="00D24BDD">
        <w:rPr>
          <w:rFonts w:asciiTheme="majorHAnsi" w:eastAsia="Times New Roman" w:hAnsiTheme="majorHAnsi" w:cstheme="majorHAnsi"/>
          <w:b/>
          <w:bCs/>
          <w:kern w:val="36"/>
          <w:sz w:val="32"/>
          <w:szCs w:val="32"/>
          <w:highlight w:val="cyan"/>
          <w:lang w:eastAsia="fr-FR"/>
        </w:rPr>
        <w:t>VIII – MEMBRES DES ASSOCIATIONS</w:t>
      </w:r>
      <w:r w:rsidRPr="00BA6F02">
        <w:rPr>
          <w:rFonts w:asciiTheme="majorHAnsi" w:eastAsia="Times New Roman" w:hAnsiTheme="majorHAnsi" w:cstheme="majorHAnsi"/>
          <w:b/>
          <w:bCs/>
          <w:kern w:val="36"/>
          <w:sz w:val="32"/>
          <w:szCs w:val="32"/>
          <w:lang w:eastAsia="fr-FR"/>
        </w:rPr>
        <w:t xml:space="preserve">  </w:t>
      </w:r>
    </w:p>
    <w:p w14:paraId="6F468FEE" w14:textId="77777777" w:rsidR="008F0AAC" w:rsidRPr="001203A7" w:rsidRDefault="008F0AAC" w:rsidP="008F0AAC">
      <w:pPr>
        <w:spacing w:after="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010CA0AA" w14:textId="77777777" w:rsidR="008F0AAC" w:rsidRPr="001203A7" w:rsidRDefault="008F0AAC" w:rsidP="00BA6F02">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41 – Pour pouvoir prendre part à une compétition inscrite au calendrier fédéral, organisée par la Fédération, un comité régional, un comité départemental ou une association affiliée, tout participant doit être titulaire d’une licence fédérale de la FFPS régulièrement établie au millésime de l’année.  </w:t>
      </w:r>
    </w:p>
    <w:p w14:paraId="5C7C4F55" w14:textId="77777777" w:rsidR="008F0AAC" w:rsidRPr="001203A7" w:rsidRDefault="008F0AAC" w:rsidP="008F0AAC">
      <w:pPr>
        <w:spacing w:after="68"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27FC44DA" w14:textId="77777777"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42 – Chaque membre ne peut être titulaire que d’une seule licence de la FFPS  </w:t>
      </w:r>
    </w:p>
    <w:p w14:paraId="13EA1D64" w14:textId="77777777" w:rsidR="008F0AAC" w:rsidRPr="001203A7" w:rsidRDefault="008F0AAC" w:rsidP="008F0AAC">
      <w:pPr>
        <w:spacing w:after="2"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17762FAA" w14:textId="77777777"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Les prix annuels des licences sont fixés par l’assemblée générale sur proposition du Comité directeur.  </w:t>
      </w:r>
    </w:p>
    <w:p w14:paraId="2C0F5849" w14:textId="77777777"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En cas d'adhésion à plusieurs clubs de différentes commissions sportives de la FFPS, les disciplines et options doivent figurer sur la licence, en plus de la discipline principale portée par le club délivrant la licence.  </w:t>
      </w:r>
    </w:p>
    <w:p w14:paraId="63BAC5F4" w14:textId="77777777" w:rsidR="008F0AAC" w:rsidRPr="001203A7" w:rsidRDefault="008F0AAC" w:rsidP="008F0AAC">
      <w:pPr>
        <w:spacing w:after="68"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0F490EE4" w14:textId="77777777" w:rsidR="008F0AAC" w:rsidRPr="00BA6F02" w:rsidRDefault="008F0AAC" w:rsidP="008F0AAC">
      <w:pPr>
        <w:spacing w:before="100" w:beforeAutospacing="1" w:after="100" w:afterAutospacing="1" w:line="240" w:lineRule="auto"/>
        <w:ind w:left="9"/>
        <w:outlineLvl w:val="0"/>
        <w:rPr>
          <w:rFonts w:asciiTheme="majorHAnsi" w:eastAsia="Times New Roman" w:hAnsiTheme="majorHAnsi" w:cstheme="majorHAnsi"/>
          <w:b/>
          <w:bCs/>
          <w:kern w:val="36"/>
          <w:sz w:val="32"/>
          <w:szCs w:val="32"/>
          <w:lang w:eastAsia="fr-FR"/>
        </w:rPr>
      </w:pPr>
      <w:r w:rsidRPr="00D24BDD">
        <w:rPr>
          <w:rFonts w:asciiTheme="majorHAnsi" w:eastAsia="Times New Roman" w:hAnsiTheme="majorHAnsi" w:cstheme="majorHAnsi"/>
          <w:b/>
          <w:bCs/>
          <w:kern w:val="36"/>
          <w:sz w:val="32"/>
          <w:szCs w:val="32"/>
          <w:highlight w:val="cyan"/>
          <w:lang w:eastAsia="fr-FR"/>
        </w:rPr>
        <w:t>IX - DIPLOMES ET DISTINCTIONS</w:t>
      </w:r>
      <w:r w:rsidRPr="00BA6F02">
        <w:rPr>
          <w:rFonts w:asciiTheme="majorHAnsi" w:eastAsia="Times New Roman" w:hAnsiTheme="majorHAnsi" w:cstheme="majorHAnsi"/>
          <w:b/>
          <w:bCs/>
          <w:kern w:val="36"/>
          <w:sz w:val="32"/>
          <w:szCs w:val="32"/>
          <w:lang w:eastAsia="fr-FR"/>
        </w:rPr>
        <w:t xml:space="preserve">  </w:t>
      </w:r>
    </w:p>
    <w:p w14:paraId="00CCEDDD" w14:textId="77777777" w:rsidR="008F0AAC" w:rsidRPr="001203A7" w:rsidRDefault="008F0AAC" w:rsidP="008F0AAC">
      <w:pPr>
        <w:spacing w:after="0" w:line="256" w:lineRule="auto"/>
        <w:ind w:left="37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50CDF121" w14:textId="01DFCB69"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ARTICLE 43 – La FFPS peut délivrer des diplômes </w:t>
      </w:r>
      <w:r w:rsidR="00BA6F02">
        <w:rPr>
          <w:rFonts w:asciiTheme="majorHAnsi" w:eastAsia="Times New Roman" w:hAnsiTheme="majorHAnsi" w:cstheme="majorHAnsi"/>
          <w:sz w:val="24"/>
          <w:szCs w:val="24"/>
          <w:lang w:eastAsia="fr-FR"/>
        </w:rPr>
        <w:t xml:space="preserve">ou trophées </w:t>
      </w:r>
      <w:r w:rsidRPr="001203A7">
        <w:rPr>
          <w:rFonts w:asciiTheme="majorHAnsi" w:eastAsia="Times New Roman" w:hAnsiTheme="majorHAnsi" w:cstheme="majorHAnsi"/>
          <w:sz w:val="24"/>
          <w:szCs w:val="24"/>
          <w:lang w:eastAsia="fr-FR"/>
        </w:rPr>
        <w:t>d’honneur officialisant les titres, les meilleures performances ou actions individuelles dans les différentes disciplines.  </w:t>
      </w:r>
    </w:p>
    <w:p w14:paraId="07A86186" w14:textId="77777777" w:rsidR="008F0AAC" w:rsidRPr="001203A7" w:rsidRDefault="008F0AAC" w:rsidP="008F0AAC">
      <w:pPr>
        <w:spacing w:after="2"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61B20B26" w14:textId="76136033"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Les propositions d’attribution sont formulées par les présidents des </w:t>
      </w:r>
      <w:r w:rsidR="00BA6F02">
        <w:rPr>
          <w:rFonts w:asciiTheme="majorHAnsi" w:eastAsia="Times New Roman" w:hAnsiTheme="majorHAnsi" w:cstheme="majorHAnsi"/>
          <w:sz w:val="24"/>
          <w:szCs w:val="24"/>
          <w:lang w:eastAsia="fr-FR"/>
        </w:rPr>
        <w:t>délégations</w:t>
      </w:r>
      <w:r w:rsidRPr="001203A7">
        <w:rPr>
          <w:rFonts w:asciiTheme="majorHAnsi" w:eastAsia="Times New Roman" w:hAnsiTheme="majorHAnsi" w:cstheme="majorHAnsi"/>
          <w:sz w:val="24"/>
          <w:szCs w:val="24"/>
          <w:lang w:eastAsia="fr-FR"/>
        </w:rPr>
        <w:t xml:space="preserve"> nationales</w:t>
      </w:r>
      <w:r w:rsidR="00BA6F02">
        <w:rPr>
          <w:rFonts w:asciiTheme="majorHAnsi" w:eastAsia="Times New Roman" w:hAnsiTheme="majorHAnsi" w:cstheme="majorHAnsi"/>
          <w:sz w:val="24"/>
          <w:szCs w:val="24"/>
          <w:lang w:eastAsia="fr-FR"/>
        </w:rPr>
        <w:t xml:space="preserve"> sportives.</w:t>
      </w:r>
      <w:r w:rsidRPr="001203A7">
        <w:rPr>
          <w:rFonts w:asciiTheme="majorHAnsi" w:eastAsia="Times New Roman" w:hAnsiTheme="majorHAnsi" w:cstheme="majorHAnsi"/>
          <w:sz w:val="24"/>
          <w:szCs w:val="24"/>
          <w:lang w:eastAsia="fr-FR"/>
        </w:rPr>
        <w:t xml:space="preserve">  </w:t>
      </w:r>
    </w:p>
    <w:p w14:paraId="0F423889" w14:textId="2B127D5B" w:rsidR="008F0AAC" w:rsidRPr="00BA6F02" w:rsidRDefault="008F0AAC" w:rsidP="006170DB">
      <w:pPr>
        <w:spacing w:after="68" w:line="256" w:lineRule="auto"/>
        <w:ind w:left="14"/>
        <w:rPr>
          <w:rFonts w:asciiTheme="majorHAnsi" w:eastAsia="Times New Roman" w:hAnsiTheme="majorHAnsi" w:cstheme="majorHAnsi"/>
          <w:b/>
          <w:bCs/>
          <w:kern w:val="36"/>
          <w:sz w:val="32"/>
          <w:szCs w:val="32"/>
          <w:lang w:eastAsia="fr-FR"/>
        </w:rPr>
      </w:pPr>
      <w:r w:rsidRPr="001203A7">
        <w:rPr>
          <w:rFonts w:asciiTheme="majorHAnsi" w:eastAsia="Times New Roman" w:hAnsiTheme="majorHAnsi" w:cstheme="majorHAnsi"/>
          <w:sz w:val="24"/>
          <w:szCs w:val="24"/>
          <w:lang w:eastAsia="fr-FR"/>
        </w:rPr>
        <w:lastRenderedPageBreak/>
        <w:t> </w:t>
      </w:r>
      <w:r w:rsidRPr="00BA6F02">
        <w:rPr>
          <w:rFonts w:asciiTheme="majorHAnsi" w:eastAsia="Times New Roman" w:hAnsiTheme="majorHAnsi" w:cstheme="majorHAnsi"/>
          <w:b/>
          <w:bCs/>
          <w:kern w:val="36"/>
          <w:sz w:val="32"/>
          <w:szCs w:val="32"/>
          <w:lang w:eastAsia="fr-FR"/>
        </w:rPr>
        <w:t xml:space="preserve">X – </w:t>
      </w:r>
      <w:r w:rsidRPr="00D24BDD">
        <w:rPr>
          <w:rFonts w:asciiTheme="majorHAnsi" w:eastAsia="Times New Roman" w:hAnsiTheme="majorHAnsi" w:cstheme="majorHAnsi"/>
          <w:b/>
          <w:bCs/>
          <w:kern w:val="36"/>
          <w:sz w:val="32"/>
          <w:szCs w:val="32"/>
          <w:highlight w:val="cyan"/>
          <w:lang w:eastAsia="fr-FR"/>
        </w:rPr>
        <w:t>SERVICES DE LA FEDERATION</w:t>
      </w:r>
      <w:r w:rsidRPr="00BA6F02">
        <w:rPr>
          <w:rFonts w:asciiTheme="majorHAnsi" w:eastAsia="Times New Roman" w:hAnsiTheme="majorHAnsi" w:cstheme="majorHAnsi"/>
          <w:b/>
          <w:bCs/>
          <w:kern w:val="36"/>
          <w:sz w:val="32"/>
          <w:szCs w:val="32"/>
          <w:lang w:eastAsia="fr-FR"/>
        </w:rPr>
        <w:t xml:space="preserve">  </w:t>
      </w:r>
    </w:p>
    <w:p w14:paraId="7A7FA599" w14:textId="77777777" w:rsidR="008F0AAC" w:rsidRPr="001203A7" w:rsidRDefault="008F0AAC" w:rsidP="008F0AAC">
      <w:pPr>
        <w:spacing w:after="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0E00E9E1" w14:textId="77777777"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44 - La FFPS est seule habilitée à attribuer les titres locaux régionaux ou nationaux dans toutes les disciplines qu’elle représente (arrêté du 24 Septembre 1997).  </w:t>
      </w:r>
    </w:p>
    <w:p w14:paraId="541903A0" w14:textId="77777777" w:rsidR="008F0AAC" w:rsidRPr="001203A7" w:rsidRDefault="008F0AAC" w:rsidP="008F0AAC">
      <w:pPr>
        <w:spacing w:after="68"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5EACF561" w14:textId="77777777" w:rsidR="008F0AAC" w:rsidRPr="001203A7" w:rsidRDefault="008F0AAC" w:rsidP="00BA6F02">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45 – Conformément à ses statuts la Fédération :  </w:t>
      </w:r>
    </w:p>
    <w:p w14:paraId="2C4E656D" w14:textId="77777777" w:rsidR="008F0AAC" w:rsidRPr="001203A7" w:rsidRDefault="008F0AAC" w:rsidP="00BA6F02">
      <w:pPr>
        <w:spacing w:after="159"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5695E29C" w14:textId="77777777" w:rsidR="008F0AAC" w:rsidRPr="001203A7" w:rsidRDefault="008F0AAC" w:rsidP="00BA6F02">
      <w:pPr>
        <w:spacing w:before="100" w:beforeAutospacing="1" w:after="100" w:afterAutospacing="1" w:line="240" w:lineRule="auto"/>
        <w:ind w:left="748" w:hanging="37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8"/>
          <w:lang w:eastAsia="fr-FR"/>
        </w:rPr>
        <w:t>a)</w:t>
      </w:r>
      <w:r w:rsidRPr="001203A7">
        <w:rPr>
          <w:rFonts w:asciiTheme="majorHAnsi" w:eastAsia="Times New Roman" w:hAnsiTheme="majorHAnsi" w:cstheme="majorHAnsi"/>
          <w:sz w:val="24"/>
          <w:szCs w:val="24"/>
          <w:lang w:eastAsia="fr-FR"/>
        </w:rPr>
        <w:t xml:space="preserve"> Représente, intervient au sein des organismes officiels pour toutes les questions concernant la défense des intérêts matériels et moraux de l’ensemble des pêcheurs amateurs français, tant sur le plan départemental, régional, national, et international.  </w:t>
      </w:r>
    </w:p>
    <w:p w14:paraId="4F23569C" w14:textId="77777777" w:rsidR="008F0AAC" w:rsidRPr="001203A7" w:rsidRDefault="008F0AAC" w:rsidP="00BA6F02">
      <w:pPr>
        <w:spacing w:after="159" w:line="256" w:lineRule="auto"/>
        <w:ind w:left="37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19BE73A5" w14:textId="77777777" w:rsidR="008F0AAC" w:rsidRPr="001203A7" w:rsidRDefault="008F0AAC" w:rsidP="00BA6F02">
      <w:pPr>
        <w:spacing w:before="100" w:beforeAutospacing="1" w:after="100" w:afterAutospacing="1" w:line="240" w:lineRule="auto"/>
        <w:ind w:left="748" w:hanging="37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8"/>
          <w:lang w:eastAsia="fr-FR"/>
        </w:rPr>
        <w:t>a)</w:t>
      </w:r>
      <w:r w:rsidRPr="001203A7">
        <w:rPr>
          <w:rFonts w:asciiTheme="majorHAnsi" w:eastAsia="Times New Roman" w:hAnsiTheme="majorHAnsi" w:cstheme="majorHAnsi"/>
          <w:sz w:val="24"/>
          <w:szCs w:val="24"/>
          <w:lang w:eastAsia="fr-FR"/>
        </w:rPr>
        <w:t xml:space="preserve"> Assure, participe à la protection de l’environnement aquatique et au développement de la pêche sportive et de la pêche récréative, pratiquées selon les règlements en vigueur.  </w:t>
      </w:r>
    </w:p>
    <w:p w14:paraId="3A6733AB" w14:textId="77777777" w:rsidR="008F0AAC" w:rsidRPr="001203A7" w:rsidRDefault="008F0AAC" w:rsidP="008F0AAC">
      <w:pPr>
        <w:spacing w:after="2"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2435FFD7" w14:textId="77777777" w:rsidR="008F0AAC" w:rsidRPr="001203A7" w:rsidRDefault="008F0AAC" w:rsidP="00BA6F02">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46– La Fédération contracte une assurance pour couvrir les membres affiliés à la FFPS, en responsabilité civile et individuelle accident.  </w:t>
      </w:r>
    </w:p>
    <w:p w14:paraId="46A490FB" w14:textId="77777777" w:rsidR="008F0AAC" w:rsidRPr="001203A7" w:rsidRDefault="008F0AAC" w:rsidP="00BA6F02">
      <w:pPr>
        <w:spacing w:after="2"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325AB7AA" w14:textId="77777777" w:rsidR="008F0AAC" w:rsidRPr="001203A7" w:rsidRDefault="008F0AAC" w:rsidP="00BA6F02">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 risque « organisateur » est également couvert pour les concours, épreuves et championnats inscrits ou non au calendrier fédéral en cas de carence de l’assurance de l’organisation.  </w:t>
      </w:r>
    </w:p>
    <w:p w14:paraId="5D44BD5D" w14:textId="77777777" w:rsidR="008F0AAC" w:rsidRPr="001203A7" w:rsidRDefault="008F0AAC" w:rsidP="00BA6F02">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31217300" w14:textId="77777777" w:rsidR="008F0AAC" w:rsidRPr="001203A7" w:rsidRDefault="008F0AAC" w:rsidP="00BA6F02">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Ces contrats d’assurance garantissent notamment, en application de l’article 37 de la loi du 16/7/84 modifiée, les conséquences pécuniaires de la responsabilité civile conformément au décret n° 93-392 du 18/ 3/93.  </w:t>
      </w:r>
    </w:p>
    <w:p w14:paraId="6B459526" w14:textId="77777777" w:rsidR="008F0AAC" w:rsidRPr="001203A7" w:rsidRDefault="008F0AAC" w:rsidP="008F0AAC">
      <w:pPr>
        <w:spacing w:after="159"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6777BDF3" w14:textId="62F04191" w:rsidR="008F0AAC" w:rsidRPr="001203A7" w:rsidRDefault="008F0AAC" w:rsidP="00BA6F02">
      <w:pPr>
        <w:spacing w:after="96" w:line="240" w:lineRule="auto"/>
        <w:ind w:left="38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Une copie du contrat d’assurance est adressée à toutes associations affiliées.  </w:t>
      </w:r>
    </w:p>
    <w:p w14:paraId="77BF09E3" w14:textId="77777777" w:rsidR="008F0AAC" w:rsidRPr="001203A7" w:rsidRDefault="008F0AAC" w:rsidP="00BA6F02">
      <w:pPr>
        <w:spacing w:after="89" w:line="240" w:lineRule="auto"/>
        <w:ind w:left="734" w:hanging="360"/>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8"/>
          <w:szCs w:val="28"/>
          <w:lang w:eastAsia="fr-FR"/>
        </w:rPr>
        <w:t>a)</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Les associations ont le devoir d’étudier le contrat d’assurance souscrit par la Fédération.  </w:t>
      </w:r>
    </w:p>
    <w:p w14:paraId="76EB37E8" w14:textId="77777777" w:rsidR="008F0AAC" w:rsidRPr="001203A7" w:rsidRDefault="008F0AAC" w:rsidP="00BA6F02">
      <w:pPr>
        <w:spacing w:before="100" w:beforeAutospacing="1" w:after="100" w:afterAutospacing="1" w:line="240" w:lineRule="auto"/>
        <w:ind w:left="734" w:hanging="360"/>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8"/>
          <w:szCs w:val="28"/>
          <w:lang w:eastAsia="fr-FR"/>
        </w:rPr>
        <w:t>b)</w:t>
      </w:r>
      <w:r w:rsidRPr="001203A7">
        <w:rPr>
          <w:rFonts w:asciiTheme="majorHAnsi" w:eastAsia="Times New Roman" w:hAnsiTheme="majorHAnsi" w:cstheme="majorHAnsi"/>
          <w:sz w:val="14"/>
          <w:szCs w:val="14"/>
          <w:lang w:eastAsia="fr-FR"/>
        </w:rPr>
        <w:t>   </w:t>
      </w:r>
      <w:r w:rsidRPr="001203A7">
        <w:rPr>
          <w:rFonts w:asciiTheme="majorHAnsi" w:eastAsia="Times New Roman" w:hAnsiTheme="majorHAnsi" w:cstheme="majorHAnsi"/>
          <w:sz w:val="24"/>
          <w:szCs w:val="24"/>
          <w:lang w:eastAsia="fr-FR"/>
        </w:rPr>
        <w:t xml:space="preserve"> Les associations peuvent contracter une assurance complémentaire plus étendue pour couvrir les risques non prévus dans le contrat souscrit par la Fédération et mieux adaptée à leurs activités en conformité avec les arrêtés ministériels des sports.  </w:t>
      </w:r>
    </w:p>
    <w:p w14:paraId="38CCB598" w14:textId="77777777" w:rsidR="008F0AAC" w:rsidRPr="001203A7" w:rsidRDefault="008F0AAC" w:rsidP="008F0AAC">
      <w:pPr>
        <w:spacing w:after="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lastRenderedPageBreak/>
        <w:t> </w:t>
      </w:r>
    </w:p>
    <w:p w14:paraId="205F5ADE" w14:textId="431C4A73" w:rsidR="008F0AAC" w:rsidRPr="001203A7" w:rsidRDefault="008F0AAC" w:rsidP="00BA6F02">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47 – La correspondance destinée au comité directeur est adressé au Président ou au Secrétaire Génér</w:t>
      </w:r>
      <w:r w:rsidR="00BA6F02">
        <w:rPr>
          <w:rFonts w:asciiTheme="majorHAnsi" w:eastAsia="Times New Roman" w:hAnsiTheme="majorHAnsi" w:cstheme="majorHAnsi"/>
          <w:sz w:val="24"/>
          <w:szCs w:val="24"/>
          <w:lang w:eastAsia="fr-FR"/>
        </w:rPr>
        <w:t>al .</w:t>
      </w:r>
      <w:r w:rsidRPr="001203A7">
        <w:rPr>
          <w:rFonts w:asciiTheme="majorHAnsi" w:eastAsia="Times New Roman" w:hAnsiTheme="majorHAnsi" w:cstheme="majorHAnsi"/>
          <w:sz w:val="24"/>
          <w:szCs w:val="24"/>
          <w:lang w:eastAsia="fr-FR"/>
        </w:rPr>
        <w:t xml:space="preserve">  </w:t>
      </w:r>
    </w:p>
    <w:p w14:paraId="052DB78A" w14:textId="77777777" w:rsidR="008F0AAC" w:rsidRPr="001203A7" w:rsidRDefault="008F0AAC" w:rsidP="00BA6F02">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45E6E826" w14:textId="77777777" w:rsidR="008F0AAC" w:rsidRPr="001203A7" w:rsidRDefault="008F0AAC" w:rsidP="00BA6F02">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Les correspondances concernant les mandats, chèques ou envois de fonds doivent être adressées au Trésorier Général.  </w:t>
      </w:r>
    </w:p>
    <w:p w14:paraId="4664CA6D" w14:textId="77777777" w:rsidR="008F0AAC" w:rsidRPr="001203A7" w:rsidRDefault="008F0AAC" w:rsidP="00BA6F02">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23B6A286" w14:textId="77777777" w:rsidR="008F0AAC" w:rsidRPr="001203A7" w:rsidRDefault="008F0AAC" w:rsidP="00BA6F02">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La correspondance au départ de la Fédération doit être signée par le Président ou le Secrétaire Général ou le Trésorier Général dans l’exercice de leurs fonctions ou par délégation.  </w:t>
      </w:r>
    </w:p>
    <w:p w14:paraId="3085A9E0" w14:textId="77777777" w:rsidR="008F0AAC" w:rsidRPr="001203A7" w:rsidRDefault="008F0AAC" w:rsidP="00BA6F02">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12D2BCE3" w14:textId="77777777" w:rsidR="008F0AAC" w:rsidRPr="001203A7" w:rsidRDefault="008F0AAC" w:rsidP="00BA6F02">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Les lettres en provenance des comités régionaux ou départementaux ou des associations ne sont prises en considération que si elles sont signées par le Président, le Secrétaire ou un représentant habilité.  </w:t>
      </w:r>
    </w:p>
    <w:p w14:paraId="39A50105" w14:textId="77777777" w:rsidR="008F0AAC" w:rsidRPr="001203A7" w:rsidRDefault="008F0AAC" w:rsidP="00BA6F02">
      <w:pPr>
        <w:spacing w:after="68"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0A24EB45" w14:textId="70BC001F" w:rsidR="008F0AAC" w:rsidRPr="001203A7" w:rsidRDefault="008F0AAC" w:rsidP="00BA6F02">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Les autres correspondances seront traitées par le Secréta</w:t>
      </w:r>
      <w:r w:rsidR="00BA6F02">
        <w:rPr>
          <w:rFonts w:asciiTheme="majorHAnsi" w:eastAsia="Times New Roman" w:hAnsiTheme="majorHAnsi" w:cstheme="majorHAnsi"/>
          <w:sz w:val="24"/>
          <w:szCs w:val="24"/>
          <w:lang w:eastAsia="fr-FR"/>
        </w:rPr>
        <w:t>riat</w:t>
      </w:r>
      <w:r w:rsidRPr="001203A7">
        <w:rPr>
          <w:rFonts w:asciiTheme="majorHAnsi" w:eastAsia="Times New Roman" w:hAnsiTheme="majorHAnsi" w:cstheme="majorHAnsi"/>
          <w:sz w:val="24"/>
          <w:szCs w:val="24"/>
          <w:lang w:eastAsia="fr-FR"/>
        </w:rPr>
        <w:t xml:space="preserve"> Général.  </w:t>
      </w:r>
    </w:p>
    <w:p w14:paraId="4562705C" w14:textId="77777777" w:rsidR="008F0AAC" w:rsidRPr="001203A7" w:rsidRDefault="008F0AAC" w:rsidP="00BA6F02">
      <w:pPr>
        <w:spacing w:after="2"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6C7D5F66" w14:textId="77777777" w:rsidR="008F0AAC" w:rsidRPr="001203A7" w:rsidRDefault="008F0AAC" w:rsidP="00BA6F02">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 Président National, le Secrétaire Général, peuvent répondre sans formalité particulière aux demandes d’un membre individuel de la FFPS, d’un organisme fédéral ou régional, s’il s’agit d’un rappel d’un texte en vigueur ou d’une disposition générale.  </w:t>
      </w:r>
    </w:p>
    <w:p w14:paraId="20C1AE10" w14:textId="77777777" w:rsidR="008F0AAC" w:rsidRPr="001203A7" w:rsidRDefault="008F0AAC" w:rsidP="00BA6F02">
      <w:pPr>
        <w:spacing w:after="4"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413F65C4" w14:textId="77777777" w:rsidR="008F0AAC" w:rsidRPr="001203A7" w:rsidRDefault="008F0AAC" w:rsidP="00BA6F02">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Si la demande concerne l’interprétation d’un texte ou la jurisprudence de la Fédération, ils adressent copie de la réponse à l’organisation générale ou au comité intéressé.  </w:t>
      </w:r>
    </w:p>
    <w:p w14:paraId="382FF4C2" w14:textId="77777777" w:rsidR="008F0AAC" w:rsidRPr="001203A7" w:rsidRDefault="008F0AAC" w:rsidP="00BA6F02">
      <w:pPr>
        <w:spacing w:after="73"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49551C72" w14:textId="105C99ED" w:rsidR="008F0AAC" w:rsidRPr="001203A7" w:rsidRDefault="008F0AAC" w:rsidP="00164070">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En aucun cas ces informations ne préjugent des décisions du comité directeur</w:t>
      </w:r>
    </w:p>
    <w:p w14:paraId="613114CF" w14:textId="77777777" w:rsidR="008F0AAC" w:rsidRPr="00BA6F02" w:rsidRDefault="008F0AAC" w:rsidP="008F0AAC">
      <w:pPr>
        <w:spacing w:before="100" w:beforeAutospacing="1" w:after="100" w:afterAutospacing="1" w:line="240" w:lineRule="auto"/>
        <w:ind w:left="9"/>
        <w:outlineLvl w:val="0"/>
        <w:rPr>
          <w:rFonts w:asciiTheme="majorHAnsi" w:eastAsia="Times New Roman" w:hAnsiTheme="majorHAnsi" w:cstheme="majorHAnsi"/>
          <w:b/>
          <w:bCs/>
          <w:kern w:val="36"/>
          <w:sz w:val="32"/>
          <w:szCs w:val="32"/>
          <w:lang w:eastAsia="fr-FR"/>
        </w:rPr>
      </w:pPr>
      <w:r w:rsidRPr="00D24BDD">
        <w:rPr>
          <w:rFonts w:asciiTheme="majorHAnsi" w:eastAsia="Times New Roman" w:hAnsiTheme="majorHAnsi" w:cstheme="majorHAnsi"/>
          <w:b/>
          <w:bCs/>
          <w:kern w:val="36"/>
          <w:sz w:val="32"/>
          <w:szCs w:val="32"/>
          <w:highlight w:val="cyan"/>
          <w:lang w:eastAsia="fr-FR"/>
        </w:rPr>
        <w:t>XI DISPOSITIONS GENERALES</w:t>
      </w:r>
      <w:r w:rsidRPr="00BA6F02">
        <w:rPr>
          <w:rFonts w:asciiTheme="majorHAnsi" w:eastAsia="Times New Roman" w:hAnsiTheme="majorHAnsi" w:cstheme="majorHAnsi"/>
          <w:b/>
          <w:bCs/>
          <w:kern w:val="36"/>
          <w:sz w:val="32"/>
          <w:szCs w:val="32"/>
          <w:lang w:eastAsia="fr-FR"/>
        </w:rPr>
        <w:t xml:space="preserve">  </w:t>
      </w:r>
    </w:p>
    <w:p w14:paraId="32F82969" w14:textId="77777777" w:rsidR="008F0AAC" w:rsidRPr="001203A7" w:rsidRDefault="008F0AAC" w:rsidP="008F0AAC">
      <w:pPr>
        <w:spacing w:after="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005D9A70" w14:textId="3ECF3E5C" w:rsidR="008F0AAC" w:rsidRPr="001203A7" w:rsidRDefault="008F0AAC" w:rsidP="00164070">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48 – La FFPS reconnaît les catégories : masculines et féminines, vétérans,</w:t>
      </w:r>
      <w:r w:rsidR="00BA6F02">
        <w:rPr>
          <w:rFonts w:asciiTheme="majorHAnsi" w:eastAsia="Times New Roman" w:hAnsiTheme="majorHAnsi" w:cstheme="majorHAnsi"/>
          <w:sz w:val="24"/>
          <w:szCs w:val="24"/>
          <w:lang w:eastAsia="fr-FR"/>
        </w:rPr>
        <w:t xml:space="preserve"> masters</w:t>
      </w:r>
      <w:r w:rsidRPr="001203A7">
        <w:rPr>
          <w:rFonts w:asciiTheme="majorHAnsi" w:eastAsia="Times New Roman" w:hAnsiTheme="majorHAnsi" w:cstheme="majorHAnsi"/>
          <w:sz w:val="24"/>
          <w:szCs w:val="24"/>
          <w:lang w:eastAsia="fr-FR"/>
        </w:rPr>
        <w:t xml:space="preserve"> seniors, </w:t>
      </w:r>
      <w:r w:rsidR="00155967" w:rsidRPr="00330CB4">
        <w:rPr>
          <w:rFonts w:asciiTheme="majorHAnsi" w:eastAsia="Times New Roman" w:hAnsiTheme="majorHAnsi" w:cstheme="majorHAnsi"/>
          <w:sz w:val="24"/>
          <w:szCs w:val="24"/>
          <w:lang w:eastAsia="fr-FR"/>
        </w:rPr>
        <w:t xml:space="preserve">Jeunes jusqu’à </w:t>
      </w:r>
      <w:r w:rsidR="00BA6F02" w:rsidRPr="00330CB4">
        <w:rPr>
          <w:rFonts w:asciiTheme="majorHAnsi" w:eastAsia="Times New Roman" w:hAnsiTheme="majorHAnsi" w:cstheme="majorHAnsi"/>
          <w:sz w:val="24"/>
          <w:szCs w:val="24"/>
          <w:lang w:eastAsia="fr-FR"/>
        </w:rPr>
        <w:t>U25</w:t>
      </w:r>
      <w:r w:rsidR="00155967">
        <w:rPr>
          <w:rFonts w:asciiTheme="majorHAnsi" w:eastAsia="Times New Roman" w:hAnsiTheme="majorHAnsi" w:cstheme="majorHAnsi"/>
          <w:sz w:val="24"/>
          <w:szCs w:val="24"/>
          <w:lang w:eastAsia="fr-FR"/>
        </w:rPr>
        <w:t xml:space="preserve"> </w:t>
      </w:r>
      <w:r w:rsidRPr="001203A7">
        <w:rPr>
          <w:rFonts w:asciiTheme="majorHAnsi" w:eastAsia="Times New Roman" w:hAnsiTheme="majorHAnsi" w:cstheme="majorHAnsi"/>
          <w:sz w:val="24"/>
          <w:szCs w:val="24"/>
          <w:lang w:eastAsia="fr-FR"/>
        </w:rPr>
        <w:t xml:space="preserve">et </w:t>
      </w:r>
      <w:r w:rsidR="00330CB4">
        <w:rPr>
          <w:rFonts w:asciiTheme="majorHAnsi" w:eastAsia="Times New Roman" w:hAnsiTheme="majorHAnsi" w:cstheme="majorHAnsi"/>
          <w:sz w:val="24"/>
          <w:szCs w:val="24"/>
          <w:lang w:eastAsia="fr-FR"/>
        </w:rPr>
        <w:t xml:space="preserve">compétiteurs en situation de </w:t>
      </w:r>
      <w:r w:rsidRPr="001203A7">
        <w:rPr>
          <w:rFonts w:asciiTheme="majorHAnsi" w:eastAsia="Times New Roman" w:hAnsiTheme="majorHAnsi" w:cstheme="majorHAnsi"/>
          <w:sz w:val="24"/>
          <w:szCs w:val="24"/>
          <w:lang w:eastAsia="fr-FR"/>
        </w:rPr>
        <w:t xml:space="preserve">handicap pour toutes les disciplines pratiquées au sein de la fédération. </w:t>
      </w:r>
      <w:r w:rsidRPr="001203A7">
        <w:rPr>
          <w:rFonts w:asciiTheme="majorHAnsi" w:eastAsia="Times New Roman" w:hAnsiTheme="majorHAnsi" w:cstheme="majorHAnsi"/>
          <w:sz w:val="28"/>
          <w:lang w:eastAsia="fr-FR"/>
        </w:rPr>
        <w:t> </w:t>
      </w:r>
      <w:r w:rsidRPr="001203A7">
        <w:rPr>
          <w:rFonts w:asciiTheme="majorHAnsi" w:eastAsia="Times New Roman" w:hAnsiTheme="majorHAnsi" w:cstheme="majorHAnsi"/>
          <w:sz w:val="24"/>
          <w:szCs w:val="24"/>
          <w:lang w:eastAsia="fr-FR"/>
        </w:rPr>
        <w:t> </w:t>
      </w:r>
    </w:p>
    <w:p w14:paraId="21FA5C2F" w14:textId="3A65C9B4" w:rsidR="008F0AAC" w:rsidRPr="001203A7" w:rsidRDefault="008F0AAC" w:rsidP="00164070">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lastRenderedPageBreak/>
        <w:t xml:space="preserve">Les catégories d’âge dépendent des règlements intérieurs particuliers de chaque </w:t>
      </w:r>
      <w:r w:rsidR="005A6CAD" w:rsidRPr="001203A7">
        <w:rPr>
          <w:rFonts w:asciiTheme="majorHAnsi" w:eastAsia="Times New Roman" w:hAnsiTheme="majorHAnsi" w:cstheme="majorHAnsi"/>
          <w:sz w:val="24"/>
          <w:szCs w:val="24"/>
          <w:lang w:eastAsia="fr-FR"/>
        </w:rPr>
        <w:t>Délégation</w:t>
      </w:r>
      <w:r w:rsidRPr="001203A7">
        <w:rPr>
          <w:rFonts w:asciiTheme="majorHAnsi" w:eastAsia="Times New Roman" w:hAnsiTheme="majorHAnsi" w:cstheme="majorHAnsi"/>
          <w:sz w:val="24"/>
          <w:szCs w:val="24"/>
          <w:lang w:eastAsia="fr-FR"/>
        </w:rPr>
        <w:t xml:space="preserve"> Nationale </w:t>
      </w:r>
      <w:r w:rsidR="00164070">
        <w:rPr>
          <w:rFonts w:asciiTheme="majorHAnsi" w:eastAsia="Times New Roman" w:hAnsiTheme="majorHAnsi" w:cstheme="majorHAnsi"/>
          <w:sz w:val="24"/>
          <w:szCs w:val="24"/>
          <w:lang w:eastAsia="fr-FR"/>
        </w:rPr>
        <w:t xml:space="preserve">Sportive </w:t>
      </w:r>
      <w:r w:rsidRPr="001203A7">
        <w:rPr>
          <w:rFonts w:asciiTheme="majorHAnsi" w:eastAsia="Times New Roman" w:hAnsiTheme="majorHAnsi" w:cstheme="majorHAnsi"/>
          <w:sz w:val="24"/>
          <w:szCs w:val="24"/>
          <w:lang w:eastAsia="fr-FR"/>
        </w:rPr>
        <w:t>: Mer, Eau Douce, Mouche, Carpe et Carnassiers  </w:t>
      </w:r>
    </w:p>
    <w:p w14:paraId="1CAF31F9" w14:textId="77777777" w:rsidR="008F0AAC" w:rsidRPr="001203A7" w:rsidRDefault="008F0AAC" w:rsidP="00164070">
      <w:pPr>
        <w:spacing w:after="0" w:line="256" w:lineRule="auto"/>
        <w:ind w:left="14"/>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555CE8ED" w14:textId="30B65971" w:rsidR="008F0AAC" w:rsidRPr="001203A7" w:rsidRDefault="008F0AAC" w:rsidP="00164070">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49 – Seule une décision prise en assemblée générale peut modifier les dispositions d’un ou plusieurs articles du présent règlement.  </w:t>
      </w:r>
    </w:p>
    <w:p w14:paraId="5F043745" w14:textId="23024E80" w:rsidR="008F0AAC" w:rsidRPr="001203A7" w:rsidRDefault="008F0AAC" w:rsidP="00164070">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50 – Les comités régionaux, départementaux, associations et membres licenciés prennent l’engagement d’accepter le présent règlement et de s’y conformer.  </w:t>
      </w:r>
    </w:p>
    <w:p w14:paraId="287A3D58" w14:textId="2C09D7B7" w:rsidR="008F0AAC" w:rsidRPr="001203A7" w:rsidRDefault="008F0AAC" w:rsidP="00164070">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Toute disposition contraire au présent règlement est nulle.  </w:t>
      </w:r>
    </w:p>
    <w:p w14:paraId="59CF0E52" w14:textId="14215170" w:rsidR="008F0AAC" w:rsidRPr="001203A7" w:rsidRDefault="008F0AAC" w:rsidP="00164070">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51 – Le comité directeur de la Fédération prend toutes décisions utiles dans les questions non prévues dans le présent règlement.  </w:t>
      </w:r>
    </w:p>
    <w:p w14:paraId="02521C4D" w14:textId="38993D7A" w:rsidR="008F0AAC" w:rsidRPr="001203A7" w:rsidRDefault="008F0AAC" w:rsidP="00164070">
      <w:pPr>
        <w:spacing w:before="100" w:beforeAutospacing="1" w:after="100" w:afterAutospacing="1" w:line="240" w:lineRule="auto"/>
        <w:ind w:left="9"/>
        <w:jc w:val="both"/>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Les décisions prises sont obligatoirement soumises à la ratification de la plus proche assemblée générale.  </w:t>
      </w:r>
    </w:p>
    <w:p w14:paraId="60F03485" w14:textId="03BE6F72" w:rsidR="008F0AAC" w:rsidRPr="00164070" w:rsidRDefault="008F0AAC" w:rsidP="00164070">
      <w:pPr>
        <w:spacing w:before="100" w:beforeAutospacing="1" w:after="100" w:afterAutospacing="1" w:line="240" w:lineRule="auto"/>
        <w:ind w:left="9"/>
        <w:outlineLvl w:val="0"/>
        <w:rPr>
          <w:rFonts w:asciiTheme="majorHAnsi" w:eastAsia="Times New Roman" w:hAnsiTheme="majorHAnsi" w:cstheme="majorHAnsi"/>
          <w:b/>
          <w:bCs/>
          <w:kern w:val="36"/>
          <w:sz w:val="32"/>
          <w:szCs w:val="32"/>
          <w:lang w:eastAsia="fr-FR"/>
        </w:rPr>
      </w:pPr>
      <w:r w:rsidRPr="00D24BDD">
        <w:rPr>
          <w:rFonts w:asciiTheme="majorHAnsi" w:eastAsia="Times New Roman" w:hAnsiTheme="majorHAnsi" w:cstheme="majorHAnsi"/>
          <w:b/>
          <w:bCs/>
          <w:kern w:val="36"/>
          <w:sz w:val="32"/>
          <w:szCs w:val="32"/>
          <w:highlight w:val="cyan"/>
          <w:lang w:eastAsia="fr-FR"/>
        </w:rPr>
        <w:t>XII DISPOSITION SPECIALE</w:t>
      </w:r>
      <w:r w:rsidRPr="00164070">
        <w:rPr>
          <w:rFonts w:asciiTheme="majorHAnsi" w:eastAsia="Times New Roman" w:hAnsiTheme="majorHAnsi" w:cstheme="majorHAnsi"/>
          <w:b/>
          <w:bCs/>
          <w:kern w:val="36"/>
          <w:sz w:val="32"/>
          <w:szCs w:val="32"/>
          <w:lang w:eastAsia="fr-FR"/>
        </w:rPr>
        <w:t xml:space="preserve">  </w:t>
      </w:r>
    </w:p>
    <w:p w14:paraId="7A1BB7EA" w14:textId="77777777"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ARTICLE 52 – Les règlements sportifs des diverses disciplines de la Fédération seront établis de façon séparée et diffusés auprès des instances départementales et régionales.  </w:t>
      </w:r>
    </w:p>
    <w:p w14:paraId="146B97E7" w14:textId="77777777" w:rsidR="008F0AAC" w:rsidRPr="001203A7" w:rsidRDefault="008F0AAC" w:rsidP="008F0AAC">
      <w:pPr>
        <w:spacing w:after="75"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p w14:paraId="7EAF3130" w14:textId="4F027CF8" w:rsidR="008F0AAC" w:rsidRPr="001203A7" w:rsidRDefault="008F0AAC" w:rsidP="008F0AAC">
      <w:pPr>
        <w:spacing w:before="100" w:beforeAutospacing="1" w:after="100" w:afterAutospacing="1" w:line="240" w:lineRule="auto"/>
        <w:ind w:left="9"/>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Règlement intérieur approuvé par Assemblée Générale  du </w:t>
      </w:r>
      <w:r w:rsidR="006170DB">
        <w:rPr>
          <w:rFonts w:asciiTheme="majorHAnsi" w:eastAsia="Times New Roman" w:hAnsiTheme="majorHAnsi" w:cstheme="majorHAnsi"/>
          <w:sz w:val="24"/>
          <w:szCs w:val="24"/>
          <w:lang w:eastAsia="fr-FR"/>
        </w:rPr>
        <w:t>8 mars</w:t>
      </w:r>
      <w:r w:rsidR="005A6CAD" w:rsidRPr="001203A7">
        <w:rPr>
          <w:rFonts w:asciiTheme="majorHAnsi" w:eastAsia="Times New Roman" w:hAnsiTheme="majorHAnsi" w:cstheme="majorHAnsi"/>
          <w:sz w:val="24"/>
          <w:szCs w:val="24"/>
          <w:lang w:eastAsia="fr-FR"/>
        </w:rPr>
        <w:t xml:space="preserve"> 202</w:t>
      </w:r>
      <w:r w:rsidR="006170DB">
        <w:rPr>
          <w:rFonts w:asciiTheme="majorHAnsi" w:eastAsia="Times New Roman" w:hAnsiTheme="majorHAnsi" w:cstheme="majorHAnsi"/>
          <w:sz w:val="24"/>
          <w:szCs w:val="24"/>
          <w:lang w:eastAsia="fr-FR"/>
        </w:rPr>
        <w:t>6 à Bourges</w:t>
      </w:r>
    </w:p>
    <w:tbl>
      <w:tblPr>
        <w:tblW w:w="9045" w:type="dxa"/>
        <w:tblCellMar>
          <w:left w:w="0" w:type="dxa"/>
          <w:right w:w="0" w:type="dxa"/>
        </w:tblCellMar>
        <w:tblLook w:val="04A0" w:firstRow="1" w:lastRow="0" w:firstColumn="1" w:lastColumn="0" w:noHBand="0" w:noVBand="1"/>
      </w:tblPr>
      <w:tblGrid>
        <w:gridCol w:w="3554"/>
        <w:gridCol w:w="708"/>
        <w:gridCol w:w="708"/>
        <w:gridCol w:w="708"/>
        <w:gridCol w:w="710"/>
        <w:gridCol w:w="2657"/>
      </w:tblGrid>
      <w:tr w:rsidR="008F0AAC" w:rsidRPr="001203A7" w14:paraId="0139BD96" w14:textId="77777777" w:rsidTr="008F0AAC">
        <w:trPr>
          <w:trHeight w:val="280"/>
        </w:trPr>
        <w:tc>
          <w:tcPr>
            <w:tcW w:w="3554" w:type="dxa"/>
            <w:hideMark/>
          </w:tcPr>
          <w:p w14:paraId="21FEE817" w14:textId="77777777" w:rsidR="008F0AAC" w:rsidRPr="001203A7" w:rsidRDefault="008F0AAC" w:rsidP="008F0AAC">
            <w:pPr>
              <w:spacing w:after="0" w:line="256" w:lineRule="auto"/>
              <w:ind w:left="14"/>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tc>
        <w:tc>
          <w:tcPr>
            <w:tcW w:w="708" w:type="dxa"/>
            <w:hideMark/>
          </w:tcPr>
          <w:p w14:paraId="4B1A7254" w14:textId="77777777" w:rsidR="008F0AAC" w:rsidRPr="001203A7" w:rsidRDefault="008F0AAC" w:rsidP="008F0AAC">
            <w:pPr>
              <w:spacing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tc>
        <w:tc>
          <w:tcPr>
            <w:tcW w:w="708" w:type="dxa"/>
            <w:hideMark/>
          </w:tcPr>
          <w:p w14:paraId="50A0CE4A" w14:textId="77777777" w:rsidR="008F0AAC" w:rsidRPr="001203A7" w:rsidRDefault="008F0AAC" w:rsidP="008F0AAC">
            <w:pPr>
              <w:spacing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tc>
        <w:tc>
          <w:tcPr>
            <w:tcW w:w="708" w:type="dxa"/>
            <w:hideMark/>
          </w:tcPr>
          <w:p w14:paraId="4416DB8D" w14:textId="77777777" w:rsidR="008F0AAC" w:rsidRPr="001203A7" w:rsidRDefault="008F0AAC" w:rsidP="008F0AAC">
            <w:pPr>
              <w:spacing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tc>
        <w:tc>
          <w:tcPr>
            <w:tcW w:w="710" w:type="dxa"/>
            <w:hideMark/>
          </w:tcPr>
          <w:p w14:paraId="3BF194ED" w14:textId="77777777" w:rsidR="008F0AAC" w:rsidRPr="001203A7" w:rsidRDefault="008F0AAC" w:rsidP="008F0AAC">
            <w:pPr>
              <w:spacing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tc>
        <w:tc>
          <w:tcPr>
            <w:tcW w:w="2657" w:type="dxa"/>
            <w:hideMark/>
          </w:tcPr>
          <w:p w14:paraId="3DEB26BC" w14:textId="77777777" w:rsidR="008F0AAC" w:rsidRPr="001203A7" w:rsidRDefault="008F0AAC" w:rsidP="008F0AAC">
            <w:pPr>
              <w:spacing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tc>
      </w:tr>
      <w:tr w:rsidR="008F0AAC" w:rsidRPr="001203A7" w14:paraId="72513A88" w14:textId="77777777" w:rsidTr="008F0AAC">
        <w:trPr>
          <w:trHeight w:val="330"/>
        </w:trPr>
        <w:tc>
          <w:tcPr>
            <w:tcW w:w="3554" w:type="dxa"/>
            <w:hideMark/>
          </w:tcPr>
          <w:p w14:paraId="1F2ADB51" w14:textId="186E6286" w:rsidR="008F0AAC" w:rsidRPr="001203A7" w:rsidRDefault="008F0AAC" w:rsidP="008F0AAC">
            <w:pPr>
              <w:spacing w:after="0"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Le Président </w:t>
            </w:r>
          </w:p>
        </w:tc>
        <w:tc>
          <w:tcPr>
            <w:tcW w:w="708" w:type="dxa"/>
            <w:hideMark/>
          </w:tcPr>
          <w:p w14:paraId="4A2C7244" w14:textId="77777777" w:rsidR="008F0AAC" w:rsidRPr="001203A7" w:rsidRDefault="008F0AAC" w:rsidP="008F0AAC">
            <w:pPr>
              <w:spacing w:after="0"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tc>
        <w:tc>
          <w:tcPr>
            <w:tcW w:w="708" w:type="dxa"/>
            <w:hideMark/>
          </w:tcPr>
          <w:p w14:paraId="262876C1" w14:textId="77777777" w:rsidR="008F0AAC" w:rsidRPr="001203A7" w:rsidRDefault="008F0AAC" w:rsidP="008F0AAC">
            <w:pPr>
              <w:spacing w:after="0"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tc>
        <w:tc>
          <w:tcPr>
            <w:tcW w:w="708" w:type="dxa"/>
            <w:hideMark/>
          </w:tcPr>
          <w:p w14:paraId="79609663" w14:textId="77777777" w:rsidR="008F0AAC" w:rsidRPr="001203A7" w:rsidRDefault="008F0AAC" w:rsidP="008F0AAC">
            <w:pPr>
              <w:spacing w:after="0"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tc>
        <w:tc>
          <w:tcPr>
            <w:tcW w:w="710" w:type="dxa"/>
            <w:hideMark/>
          </w:tcPr>
          <w:p w14:paraId="097650B9" w14:textId="77777777" w:rsidR="008F0AAC" w:rsidRPr="001203A7" w:rsidRDefault="008F0AAC" w:rsidP="008F0AAC">
            <w:pPr>
              <w:spacing w:after="0"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tc>
        <w:tc>
          <w:tcPr>
            <w:tcW w:w="2657" w:type="dxa"/>
            <w:hideMark/>
          </w:tcPr>
          <w:p w14:paraId="20261965" w14:textId="77777777" w:rsidR="008F0AAC" w:rsidRPr="001203A7" w:rsidRDefault="008F0AAC" w:rsidP="008F0AAC">
            <w:pPr>
              <w:spacing w:after="0"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Le Secrétaire Général  </w:t>
            </w:r>
          </w:p>
          <w:p w14:paraId="1B7520BE" w14:textId="77777777" w:rsidR="005A6CAD" w:rsidRPr="001203A7" w:rsidRDefault="005A6CAD" w:rsidP="008F0AAC">
            <w:pPr>
              <w:spacing w:after="0" w:line="256" w:lineRule="auto"/>
              <w:rPr>
                <w:rFonts w:asciiTheme="majorHAnsi" w:eastAsia="Times New Roman" w:hAnsiTheme="majorHAnsi" w:cstheme="majorHAnsi"/>
                <w:sz w:val="24"/>
                <w:szCs w:val="24"/>
                <w:lang w:eastAsia="fr-FR"/>
              </w:rPr>
            </w:pPr>
          </w:p>
          <w:p w14:paraId="013DED9E" w14:textId="77777777" w:rsidR="005A6CAD" w:rsidRPr="001203A7" w:rsidRDefault="005A6CAD" w:rsidP="008F0AAC">
            <w:pPr>
              <w:spacing w:after="0" w:line="256" w:lineRule="auto"/>
              <w:rPr>
                <w:rFonts w:asciiTheme="majorHAnsi" w:eastAsia="Times New Roman" w:hAnsiTheme="majorHAnsi" w:cstheme="majorHAnsi"/>
                <w:sz w:val="24"/>
                <w:szCs w:val="24"/>
                <w:lang w:eastAsia="fr-FR"/>
              </w:rPr>
            </w:pPr>
          </w:p>
          <w:p w14:paraId="6414C2D6" w14:textId="77777777" w:rsidR="005A6CAD" w:rsidRPr="001203A7" w:rsidRDefault="005A6CAD" w:rsidP="008F0AAC">
            <w:pPr>
              <w:spacing w:after="0" w:line="256" w:lineRule="auto"/>
              <w:rPr>
                <w:rFonts w:asciiTheme="majorHAnsi" w:eastAsia="Times New Roman" w:hAnsiTheme="majorHAnsi" w:cstheme="majorHAnsi"/>
                <w:sz w:val="24"/>
                <w:szCs w:val="24"/>
                <w:lang w:eastAsia="fr-FR"/>
              </w:rPr>
            </w:pPr>
          </w:p>
          <w:p w14:paraId="4EB6CA71" w14:textId="77777777" w:rsidR="005A6CAD" w:rsidRPr="001203A7" w:rsidRDefault="005A6CAD" w:rsidP="008F0AAC">
            <w:pPr>
              <w:spacing w:after="0" w:line="256" w:lineRule="auto"/>
              <w:rPr>
                <w:rFonts w:asciiTheme="majorHAnsi" w:eastAsia="Times New Roman" w:hAnsiTheme="majorHAnsi" w:cstheme="majorHAnsi"/>
                <w:sz w:val="24"/>
                <w:szCs w:val="24"/>
                <w:lang w:eastAsia="fr-FR"/>
              </w:rPr>
            </w:pPr>
          </w:p>
          <w:p w14:paraId="1B038D52" w14:textId="77777777" w:rsidR="005A6CAD" w:rsidRPr="001203A7" w:rsidRDefault="005A6CAD" w:rsidP="008F0AAC">
            <w:pPr>
              <w:spacing w:after="0" w:line="256" w:lineRule="auto"/>
              <w:rPr>
                <w:rFonts w:asciiTheme="majorHAnsi" w:eastAsia="Times New Roman" w:hAnsiTheme="majorHAnsi" w:cstheme="majorHAnsi"/>
                <w:sz w:val="24"/>
                <w:szCs w:val="24"/>
                <w:lang w:eastAsia="fr-FR"/>
              </w:rPr>
            </w:pPr>
          </w:p>
        </w:tc>
      </w:tr>
      <w:tr w:rsidR="008F0AAC" w:rsidRPr="001203A7" w14:paraId="55D500E9" w14:textId="77777777" w:rsidTr="008F0AAC">
        <w:trPr>
          <w:trHeight w:val="278"/>
        </w:trPr>
        <w:tc>
          <w:tcPr>
            <w:tcW w:w="3554" w:type="dxa"/>
            <w:hideMark/>
          </w:tcPr>
          <w:p w14:paraId="313F7901" w14:textId="02CBD361" w:rsidR="008F0AAC" w:rsidRPr="001203A7" w:rsidRDefault="008F0AAC" w:rsidP="008F0AAC">
            <w:pPr>
              <w:spacing w:after="0"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lang w:eastAsia="fr-FR"/>
              </w:rPr>
              <w:t>              </w:t>
            </w:r>
            <w:r w:rsidRPr="001203A7">
              <w:rPr>
                <w:rFonts w:asciiTheme="majorHAnsi" w:eastAsia="Times New Roman" w:hAnsiTheme="majorHAnsi" w:cstheme="majorHAnsi"/>
                <w:sz w:val="24"/>
                <w:szCs w:val="24"/>
                <w:lang w:eastAsia="fr-FR"/>
              </w:rPr>
              <w:t xml:space="preserve">       J</w:t>
            </w:r>
            <w:r w:rsidR="00164070">
              <w:rPr>
                <w:rFonts w:asciiTheme="majorHAnsi" w:eastAsia="Times New Roman" w:hAnsiTheme="majorHAnsi" w:cstheme="majorHAnsi"/>
                <w:sz w:val="24"/>
                <w:szCs w:val="24"/>
                <w:lang w:eastAsia="fr-FR"/>
              </w:rPr>
              <w:t>ean Luc QUERNEC</w:t>
            </w:r>
            <w:r w:rsidRPr="001203A7">
              <w:rPr>
                <w:rFonts w:asciiTheme="majorHAnsi" w:eastAsia="Times New Roman" w:hAnsiTheme="majorHAnsi" w:cstheme="majorHAnsi"/>
                <w:sz w:val="24"/>
                <w:szCs w:val="24"/>
                <w:lang w:eastAsia="fr-FR"/>
              </w:rPr>
              <w:t> </w:t>
            </w:r>
          </w:p>
        </w:tc>
        <w:tc>
          <w:tcPr>
            <w:tcW w:w="708" w:type="dxa"/>
            <w:hideMark/>
          </w:tcPr>
          <w:p w14:paraId="6B11F01B" w14:textId="77777777" w:rsidR="008F0AAC" w:rsidRPr="001203A7" w:rsidRDefault="008F0AAC" w:rsidP="008F0AAC">
            <w:pPr>
              <w:spacing w:after="0"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tc>
        <w:tc>
          <w:tcPr>
            <w:tcW w:w="708" w:type="dxa"/>
            <w:hideMark/>
          </w:tcPr>
          <w:p w14:paraId="2A35265C" w14:textId="77777777" w:rsidR="008F0AAC" w:rsidRPr="001203A7" w:rsidRDefault="008F0AAC" w:rsidP="008F0AAC">
            <w:pPr>
              <w:spacing w:after="0"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tc>
        <w:tc>
          <w:tcPr>
            <w:tcW w:w="708" w:type="dxa"/>
            <w:hideMark/>
          </w:tcPr>
          <w:p w14:paraId="540D5649" w14:textId="77777777" w:rsidR="008F0AAC" w:rsidRPr="001203A7" w:rsidRDefault="008F0AAC" w:rsidP="008F0AAC">
            <w:pPr>
              <w:spacing w:after="0"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tc>
        <w:tc>
          <w:tcPr>
            <w:tcW w:w="710" w:type="dxa"/>
            <w:hideMark/>
          </w:tcPr>
          <w:p w14:paraId="1EB41792" w14:textId="77777777" w:rsidR="008F0AAC" w:rsidRPr="001203A7" w:rsidRDefault="008F0AAC" w:rsidP="008F0AAC">
            <w:pPr>
              <w:spacing w:after="0"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tc>
        <w:tc>
          <w:tcPr>
            <w:tcW w:w="2657" w:type="dxa"/>
            <w:hideMark/>
          </w:tcPr>
          <w:p w14:paraId="7DF908D6" w14:textId="1275656E" w:rsidR="008F0AAC" w:rsidRPr="001203A7" w:rsidRDefault="008F0AAC" w:rsidP="008F0AAC">
            <w:pPr>
              <w:spacing w:after="0" w:line="256"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xml:space="preserve">    </w:t>
            </w:r>
            <w:r w:rsidR="00164070">
              <w:rPr>
                <w:rFonts w:asciiTheme="majorHAnsi" w:eastAsia="Times New Roman" w:hAnsiTheme="majorHAnsi" w:cstheme="majorHAnsi"/>
                <w:sz w:val="24"/>
                <w:szCs w:val="24"/>
                <w:lang w:eastAsia="fr-FR"/>
              </w:rPr>
              <w:t>Pascal ROCHER</w:t>
            </w:r>
            <w:r w:rsidRPr="001203A7">
              <w:rPr>
                <w:rFonts w:asciiTheme="majorHAnsi" w:eastAsia="Times New Roman" w:hAnsiTheme="majorHAnsi" w:cstheme="majorHAnsi"/>
                <w:sz w:val="24"/>
                <w:szCs w:val="24"/>
                <w:lang w:eastAsia="fr-FR"/>
              </w:rPr>
              <w:t xml:space="preserve">  </w:t>
            </w:r>
          </w:p>
        </w:tc>
      </w:tr>
    </w:tbl>
    <w:p w14:paraId="3BB6EDB7" w14:textId="495C9D8F" w:rsidR="0024349E" w:rsidRPr="00E80C9A" w:rsidRDefault="008F0AAC" w:rsidP="00E80C9A">
      <w:pPr>
        <w:spacing w:before="100" w:beforeAutospacing="1" w:after="100" w:afterAutospacing="1" w:line="240" w:lineRule="auto"/>
        <w:rPr>
          <w:rFonts w:asciiTheme="majorHAnsi" w:eastAsia="Times New Roman" w:hAnsiTheme="majorHAnsi" w:cstheme="majorHAnsi"/>
          <w:sz w:val="24"/>
          <w:szCs w:val="24"/>
          <w:lang w:eastAsia="fr-FR"/>
        </w:rPr>
      </w:pPr>
      <w:r w:rsidRPr="001203A7">
        <w:rPr>
          <w:rFonts w:asciiTheme="majorHAnsi" w:eastAsia="Times New Roman" w:hAnsiTheme="majorHAnsi" w:cstheme="majorHAnsi"/>
          <w:sz w:val="24"/>
          <w:szCs w:val="24"/>
          <w:lang w:eastAsia="fr-FR"/>
        </w:rPr>
        <w:t> </w:t>
      </w:r>
    </w:p>
    <w:sectPr w:rsidR="0024349E" w:rsidRPr="00E80C9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E6ED" w14:textId="77777777" w:rsidR="00384605" w:rsidRDefault="00384605" w:rsidP="002A2F12">
      <w:pPr>
        <w:spacing w:after="0" w:line="240" w:lineRule="auto"/>
      </w:pPr>
      <w:r>
        <w:separator/>
      </w:r>
    </w:p>
  </w:endnote>
  <w:endnote w:type="continuationSeparator" w:id="0">
    <w:p w14:paraId="786E99C7" w14:textId="77777777" w:rsidR="00384605" w:rsidRDefault="00384605" w:rsidP="002A2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337440"/>
      <w:docPartObj>
        <w:docPartGallery w:val="Page Numbers (Bottom of Page)"/>
        <w:docPartUnique/>
      </w:docPartObj>
    </w:sdtPr>
    <w:sdtContent>
      <w:p w14:paraId="42E1901A" w14:textId="732BC2DC" w:rsidR="002A2F12" w:rsidRDefault="002A2F12">
        <w:pPr>
          <w:pStyle w:val="Pieddepage"/>
        </w:pPr>
        <w:r>
          <w:rPr>
            <w:noProof/>
          </w:rPr>
          <mc:AlternateContent>
            <mc:Choice Requires="wps">
              <w:drawing>
                <wp:anchor distT="0" distB="0" distL="114300" distR="114300" simplePos="0" relativeHeight="251659264" behindDoc="0" locked="0" layoutInCell="0" allowOverlap="1" wp14:anchorId="0798EC06" wp14:editId="3A15DEDB">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056282352"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0A3525D" w14:textId="77777777" w:rsidR="002A2F12" w:rsidRDefault="002A2F1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8EC0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10A3525D" w14:textId="77777777" w:rsidR="002A2F12" w:rsidRDefault="002A2F1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4AFBA" w14:textId="77777777" w:rsidR="00384605" w:rsidRDefault="00384605" w:rsidP="002A2F12">
      <w:pPr>
        <w:spacing w:after="0" w:line="240" w:lineRule="auto"/>
      </w:pPr>
      <w:r>
        <w:separator/>
      </w:r>
    </w:p>
  </w:footnote>
  <w:footnote w:type="continuationSeparator" w:id="0">
    <w:p w14:paraId="6158E674" w14:textId="77777777" w:rsidR="00384605" w:rsidRDefault="00384605" w:rsidP="002A2F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AAC"/>
    <w:rsid w:val="00022E13"/>
    <w:rsid w:val="0003490D"/>
    <w:rsid w:val="001203A7"/>
    <w:rsid w:val="001458F4"/>
    <w:rsid w:val="00155967"/>
    <w:rsid w:val="00164070"/>
    <w:rsid w:val="0024349E"/>
    <w:rsid w:val="00276C18"/>
    <w:rsid w:val="002770F6"/>
    <w:rsid w:val="002A2F12"/>
    <w:rsid w:val="0032325E"/>
    <w:rsid w:val="003259C4"/>
    <w:rsid w:val="00330CB4"/>
    <w:rsid w:val="00384605"/>
    <w:rsid w:val="003B67D3"/>
    <w:rsid w:val="004951D0"/>
    <w:rsid w:val="00507F6C"/>
    <w:rsid w:val="0056710D"/>
    <w:rsid w:val="005774B3"/>
    <w:rsid w:val="005A6CAD"/>
    <w:rsid w:val="006170DB"/>
    <w:rsid w:val="006A1247"/>
    <w:rsid w:val="006C5ACC"/>
    <w:rsid w:val="00771DCB"/>
    <w:rsid w:val="007C57BB"/>
    <w:rsid w:val="008106CF"/>
    <w:rsid w:val="00813846"/>
    <w:rsid w:val="0081396F"/>
    <w:rsid w:val="008D77BD"/>
    <w:rsid w:val="008F0AAC"/>
    <w:rsid w:val="00A01784"/>
    <w:rsid w:val="00A21E21"/>
    <w:rsid w:val="00A61B48"/>
    <w:rsid w:val="00AA0548"/>
    <w:rsid w:val="00AA7158"/>
    <w:rsid w:val="00AC2A96"/>
    <w:rsid w:val="00B64F22"/>
    <w:rsid w:val="00BA6F02"/>
    <w:rsid w:val="00BF5C98"/>
    <w:rsid w:val="00C03063"/>
    <w:rsid w:val="00C60136"/>
    <w:rsid w:val="00CC1377"/>
    <w:rsid w:val="00CC6EBC"/>
    <w:rsid w:val="00CF3540"/>
    <w:rsid w:val="00D24BDD"/>
    <w:rsid w:val="00DA375A"/>
    <w:rsid w:val="00DE64FF"/>
    <w:rsid w:val="00E003D1"/>
    <w:rsid w:val="00E75AD5"/>
    <w:rsid w:val="00E80C9A"/>
    <w:rsid w:val="00EA1795"/>
    <w:rsid w:val="00EB0AC7"/>
    <w:rsid w:val="00F031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6057"/>
  <w15:chartTrackingRefBased/>
  <w15:docId w15:val="{C38DAC02-122B-4018-A832-5CADC3B6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F0A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F0AAC"/>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8F0AA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2A2F12"/>
    <w:pPr>
      <w:tabs>
        <w:tab w:val="center" w:pos="4536"/>
        <w:tab w:val="right" w:pos="9072"/>
      </w:tabs>
      <w:spacing w:after="0" w:line="240" w:lineRule="auto"/>
    </w:pPr>
  </w:style>
  <w:style w:type="character" w:customStyle="1" w:styleId="En-tteCar">
    <w:name w:val="En-tête Car"/>
    <w:basedOn w:val="Policepardfaut"/>
    <w:link w:val="En-tte"/>
    <w:uiPriority w:val="99"/>
    <w:rsid w:val="002A2F12"/>
  </w:style>
  <w:style w:type="paragraph" w:styleId="Pieddepage">
    <w:name w:val="footer"/>
    <w:basedOn w:val="Normal"/>
    <w:link w:val="PieddepageCar"/>
    <w:uiPriority w:val="99"/>
    <w:unhideWhenUsed/>
    <w:rsid w:val="002A2F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4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B9609-EBE1-4B32-BE35-5394C934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3533</Words>
  <Characters>20141</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Mairie de Paris</Company>
  <LinksUpToDate>false</LinksUpToDate>
  <CharactersWithSpaces>23627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Bourdin, Jacky</dc:creator>
  <cp:keywords/>
  <dc:description/>
  <cp:lastModifiedBy>Pascal ROCHER</cp:lastModifiedBy>
  <cp:revision>6</cp:revision>
  <dcterms:created xsi:type="dcterms:W3CDTF">2026-03-11T07:02:00Z</dcterms:created>
  <dcterms:modified xsi:type="dcterms:W3CDTF">2026-03-11T10:49:00Z</dcterms:modified>
</cp:coreProperties>
</file>